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9C" w:rsidRPr="00B47372" w:rsidRDefault="00F70B62" w:rsidP="00F70B62">
      <w:pPr>
        <w:spacing w:line="360" w:lineRule="auto"/>
        <w:jc w:val="left"/>
        <w:rPr>
          <w:b/>
          <w:sz w:val="32"/>
          <w:szCs w:val="32"/>
        </w:rPr>
      </w:pPr>
      <w:r w:rsidRPr="000033C5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3</w:t>
      </w:r>
      <w:r w:rsidRPr="000033C5">
        <w:rPr>
          <w:rFonts w:ascii="仿宋_GB2312" w:eastAsia="仿宋_GB2312" w:hint="eastAsia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sz w:val="30"/>
          <w:szCs w:val="30"/>
        </w:rPr>
        <w:t xml:space="preserve">     </w:t>
      </w:r>
      <w:r w:rsidR="00BD3A9C" w:rsidRPr="00B47372">
        <w:rPr>
          <w:rFonts w:hint="eastAsia"/>
          <w:b/>
          <w:sz w:val="32"/>
          <w:szCs w:val="32"/>
        </w:rPr>
        <w:t>深圳市安防产业标准联盟成员单位调研表</w:t>
      </w:r>
    </w:p>
    <w:p w:rsidR="00BD3A9C" w:rsidRPr="00F70B62" w:rsidRDefault="00BD3A9C" w:rsidP="00BD3A9C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809"/>
        <w:gridCol w:w="567"/>
        <w:gridCol w:w="6152"/>
      </w:tblGrid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成员单位名称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成员单位地址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联系人职务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  <w:tr w:rsidR="00BD3A9C" w:rsidRPr="00DC3AB9" w:rsidTr="00CB0421">
        <w:trPr>
          <w:trHeight w:val="377"/>
        </w:trPr>
        <w:tc>
          <w:tcPr>
            <w:tcW w:w="1809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调研时间</w:t>
            </w:r>
          </w:p>
        </w:tc>
        <w:tc>
          <w:tcPr>
            <w:tcW w:w="567" w:type="dxa"/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  <w:r w:rsidRPr="00DC3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A9C" w:rsidRPr="00DC3AB9" w:rsidRDefault="00BD3A9C" w:rsidP="00CB0421">
            <w:pPr>
              <w:rPr>
                <w:sz w:val="24"/>
                <w:szCs w:val="24"/>
              </w:rPr>
            </w:pPr>
          </w:p>
        </w:tc>
      </w:tr>
    </w:tbl>
    <w:p w:rsidR="00BD3A9C" w:rsidRDefault="00BD3A9C" w:rsidP="00BD3A9C">
      <w:pPr>
        <w:rPr>
          <w:sz w:val="24"/>
          <w:szCs w:val="24"/>
        </w:rPr>
      </w:pPr>
    </w:p>
    <w:p w:rsidR="00BD3A9C" w:rsidRPr="00B47372" w:rsidRDefault="00BD3A9C" w:rsidP="00BD3A9C">
      <w:pPr>
        <w:spacing w:line="360" w:lineRule="auto"/>
        <w:ind w:left="283" w:hangingChars="118" w:hanging="283"/>
        <w:rPr>
          <w:rFonts w:asci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1</w:t>
      </w:r>
      <w:r w:rsidRPr="00B47372">
        <w:rPr>
          <w:rFonts w:ascii="宋体"/>
          <w:sz w:val="24"/>
          <w:szCs w:val="24"/>
        </w:rPr>
        <w:t>.</w:t>
      </w:r>
      <w:r w:rsidRPr="00B47372">
        <w:rPr>
          <w:rFonts w:ascii="宋体" w:hAnsi="宋体" w:hint="eastAsia"/>
          <w:sz w:val="24"/>
          <w:szCs w:val="24"/>
        </w:rPr>
        <w:t>参与方式（划√）：</w:t>
      </w:r>
      <w:r w:rsidR="006C4505">
        <w:rPr>
          <w:rFonts w:ascii="宋体" w:hAnsi="宋体" w:hint="eastAsia"/>
          <w:sz w:val="24"/>
          <w:szCs w:val="24"/>
        </w:rPr>
        <w:t xml:space="preserve">   </w:t>
      </w:r>
      <w:r w:rsidRPr="00B47372">
        <w:rPr>
          <w:rFonts w:ascii="宋体" w:hAnsi="宋体" w:hint="eastAsia"/>
          <w:sz w:val="24"/>
          <w:szCs w:val="24"/>
        </w:rPr>
        <w:t>理事</w:t>
      </w:r>
      <w:r w:rsidR="006C4505">
        <w:rPr>
          <w:rFonts w:ascii="宋体" w:hAnsi="宋体" w:hint="eastAsia"/>
          <w:sz w:val="24"/>
          <w:szCs w:val="24"/>
        </w:rPr>
        <w:t>单位</w:t>
      </w:r>
      <w:r w:rsidRPr="00B47372">
        <w:rPr>
          <w:rFonts w:ascii="宋体" w:hAnsi="宋体" w:hint="eastAsia"/>
          <w:sz w:val="24"/>
          <w:szCs w:val="24"/>
        </w:rPr>
        <w:t>□</w:t>
      </w:r>
      <w:r>
        <w:rPr>
          <w:rFonts w:ascii="宋体" w:hAnsi="宋体" w:hint="eastAsia"/>
          <w:sz w:val="24"/>
          <w:szCs w:val="24"/>
        </w:rPr>
        <w:t xml:space="preserve">   会</w:t>
      </w:r>
      <w:r w:rsidRPr="00B47372">
        <w:rPr>
          <w:rFonts w:ascii="宋体" w:hAnsi="宋体" w:hint="eastAsia"/>
          <w:sz w:val="24"/>
          <w:szCs w:val="24"/>
        </w:rPr>
        <w:t>员</w:t>
      </w:r>
      <w:r w:rsidR="006C4505">
        <w:rPr>
          <w:rFonts w:ascii="宋体" w:hAnsi="宋体" w:hint="eastAsia"/>
          <w:sz w:val="24"/>
          <w:szCs w:val="24"/>
        </w:rPr>
        <w:t>单位</w:t>
      </w:r>
      <w:r w:rsidRPr="00B47372">
        <w:rPr>
          <w:rFonts w:ascii="宋体" w:hAnsi="宋体" w:hint="eastAsia"/>
          <w:sz w:val="24"/>
          <w:szCs w:val="24"/>
        </w:rPr>
        <w:t>□</w:t>
      </w:r>
      <w:r>
        <w:rPr>
          <w:rFonts w:ascii="宋体" w:hAnsi="宋体" w:hint="eastAsia"/>
          <w:sz w:val="24"/>
          <w:szCs w:val="24"/>
        </w:rPr>
        <w:t xml:space="preserve">   </w:t>
      </w:r>
    </w:p>
    <w:p w:rsidR="00BD3A9C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2</w:t>
      </w:r>
      <w:r w:rsidRPr="00B47372">
        <w:rPr>
          <w:rFonts w:ascii="宋体"/>
          <w:sz w:val="24"/>
          <w:szCs w:val="24"/>
        </w:rPr>
        <w:t>.</w:t>
      </w:r>
      <w:r w:rsidRPr="00B47372">
        <w:rPr>
          <w:rFonts w:ascii="宋体" w:hAnsi="宋体" w:hint="eastAsia"/>
          <w:sz w:val="24"/>
          <w:szCs w:val="24"/>
        </w:rPr>
        <w:t>在业内的排名（划√）：前</w:t>
      </w:r>
      <w:r w:rsidRPr="00B47372">
        <w:rPr>
          <w:rFonts w:ascii="宋体" w:hAnsi="宋体"/>
          <w:sz w:val="24"/>
          <w:szCs w:val="24"/>
        </w:rPr>
        <w:t>10</w:t>
      </w:r>
      <w:r w:rsidRPr="00B47372">
        <w:rPr>
          <w:rFonts w:ascii="宋体" w:hAnsi="宋体" w:hint="eastAsia"/>
          <w:sz w:val="24"/>
          <w:szCs w:val="24"/>
        </w:rPr>
        <w:t>名□</w:t>
      </w:r>
      <w:r w:rsidRPr="00B47372">
        <w:rPr>
          <w:rFonts w:ascii="宋体" w:hAnsi="宋体"/>
          <w:sz w:val="24"/>
          <w:szCs w:val="24"/>
        </w:rPr>
        <w:t xml:space="preserve"> 11-30</w:t>
      </w:r>
      <w:r w:rsidRPr="00B47372">
        <w:rPr>
          <w:rFonts w:ascii="宋体" w:hAnsi="宋体" w:hint="eastAsia"/>
          <w:sz w:val="24"/>
          <w:szCs w:val="24"/>
        </w:rPr>
        <w:t>名□</w:t>
      </w:r>
      <w:r w:rsidRPr="00B47372">
        <w:rPr>
          <w:rFonts w:ascii="宋体" w:hAnsi="宋体"/>
          <w:sz w:val="24"/>
          <w:szCs w:val="24"/>
        </w:rPr>
        <w:t xml:space="preserve"> 31-60</w:t>
      </w:r>
      <w:r w:rsidRPr="00B47372">
        <w:rPr>
          <w:rFonts w:ascii="宋体" w:hAnsi="宋体" w:hint="eastAsia"/>
          <w:sz w:val="24"/>
          <w:szCs w:val="24"/>
        </w:rPr>
        <w:t>名□</w:t>
      </w:r>
      <w:r w:rsidRPr="00B47372">
        <w:rPr>
          <w:rFonts w:ascii="宋体" w:hAnsi="宋体"/>
          <w:sz w:val="24"/>
          <w:szCs w:val="24"/>
        </w:rPr>
        <w:t xml:space="preserve"> 61</w:t>
      </w:r>
      <w:r w:rsidRPr="00B47372">
        <w:rPr>
          <w:rFonts w:ascii="宋体" w:hAnsi="宋体" w:hint="eastAsia"/>
          <w:sz w:val="24"/>
          <w:szCs w:val="24"/>
        </w:rPr>
        <w:t>名</w:t>
      </w:r>
      <w:r w:rsidRPr="00B47372">
        <w:rPr>
          <w:rFonts w:ascii="宋体" w:hAnsi="宋体"/>
          <w:sz w:val="24"/>
          <w:szCs w:val="24"/>
        </w:rPr>
        <w:t>-100</w:t>
      </w:r>
      <w:r w:rsidRPr="00B47372">
        <w:rPr>
          <w:rFonts w:ascii="宋体" w:hAnsi="宋体" w:hint="eastAsia"/>
          <w:sz w:val="24"/>
          <w:szCs w:val="24"/>
        </w:rPr>
        <w:t>名□</w:t>
      </w:r>
    </w:p>
    <w:p w:rsidR="00BD3A9C" w:rsidRPr="00B47372" w:rsidRDefault="00BD3A9C" w:rsidP="00BD3A9C">
      <w:pPr>
        <w:spacing w:line="360" w:lineRule="auto"/>
        <w:ind w:leftChars="114" w:left="280" w:hangingChars="17" w:hanging="41"/>
        <w:rPr>
          <w:rFonts w:asci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100</w:t>
      </w:r>
      <w:r w:rsidRPr="00B47372">
        <w:rPr>
          <w:rFonts w:ascii="宋体" w:hAnsi="宋体" w:hint="eastAsia"/>
          <w:sz w:val="24"/>
          <w:szCs w:val="24"/>
        </w:rPr>
        <w:t>名以后□</w:t>
      </w:r>
      <w:bookmarkStart w:id="0" w:name="_GoBack"/>
      <w:bookmarkEnd w:id="0"/>
    </w:p>
    <w:p w:rsidR="00BD3A9C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3</w:t>
      </w:r>
      <w:r w:rsidRPr="00B47372">
        <w:rPr>
          <w:rFonts w:ascii="宋体"/>
          <w:sz w:val="24"/>
          <w:szCs w:val="24"/>
        </w:rPr>
        <w:t>.</w:t>
      </w:r>
      <w:r w:rsidRPr="00B47372">
        <w:rPr>
          <w:rFonts w:ascii="宋体" w:hAnsi="宋体" w:hint="eastAsia"/>
          <w:sz w:val="24"/>
          <w:szCs w:val="24"/>
        </w:rPr>
        <w:t>企业所属行业，从业人员数量人，销售额万元，资产总额万元，在业内规模</w:t>
      </w:r>
    </w:p>
    <w:p w:rsidR="00BD3A9C" w:rsidRPr="00B47372" w:rsidRDefault="00BD3A9C" w:rsidP="00BD3A9C">
      <w:pPr>
        <w:spacing w:line="360" w:lineRule="auto"/>
        <w:ind w:left="283" w:hangingChars="118" w:hanging="283"/>
        <w:rPr>
          <w:rFonts w:ascii="宋体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>（划√）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B47372">
        <w:rPr>
          <w:rFonts w:ascii="宋体" w:hAnsi="宋体" w:hint="eastAsia"/>
          <w:sz w:val="24"/>
          <w:szCs w:val="24"/>
        </w:rPr>
        <w:t>大型□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B47372">
        <w:rPr>
          <w:rFonts w:ascii="宋体" w:hAnsi="宋体" w:hint="eastAsia"/>
          <w:sz w:val="24"/>
          <w:szCs w:val="24"/>
        </w:rPr>
        <w:t>中型□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B47372">
        <w:rPr>
          <w:rFonts w:ascii="宋体" w:hAnsi="宋体" w:hint="eastAsia"/>
          <w:sz w:val="24"/>
          <w:szCs w:val="24"/>
        </w:rPr>
        <w:t>小型□</w:t>
      </w:r>
    </w:p>
    <w:p w:rsidR="00BD3A9C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4</w:t>
      </w:r>
      <w:r w:rsidRPr="00B47372">
        <w:rPr>
          <w:rFonts w:ascii="宋体"/>
          <w:sz w:val="24"/>
          <w:szCs w:val="24"/>
        </w:rPr>
        <w:t>.</w:t>
      </w:r>
      <w:r w:rsidRPr="00B47372">
        <w:rPr>
          <w:rFonts w:ascii="宋体" w:hAnsi="宋体" w:hint="eastAsia"/>
          <w:sz w:val="24"/>
          <w:szCs w:val="24"/>
        </w:rPr>
        <w:t>年研发资金投入占年总投资比例（划√）：</w:t>
      </w:r>
      <w:r w:rsidRPr="00B47372">
        <w:rPr>
          <w:rFonts w:ascii="宋体" w:hAnsi="宋体"/>
          <w:sz w:val="24"/>
          <w:szCs w:val="24"/>
        </w:rPr>
        <w:t xml:space="preserve"> 1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2%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3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5%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6-10%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11-30%</w:t>
      </w:r>
      <w:r w:rsidRPr="00B47372">
        <w:rPr>
          <w:rFonts w:ascii="宋体" w:hAnsi="宋体" w:hint="eastAsia"/>
          <w:sz w:val="24"/>
          <w:szCs w:val="24"/>
        </w:rPr>
        <w:t>□</w:t>
      </w:r>
    </w:p>
    <w:p w:rsidR="00BD3A9C" w:rsidRPr="00B47372" w:rsidRDefault="00BD3A9C" w:rsidP="00BD3A9C">
      <w:pPr>
        <w:spacing w:line="360" w:lineRule="auto"/>
        <w:ind w:leftChars="133" w:left="279"/>
        <w:rPr>
          <w:rFonts w:asci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3</w:t>
      </w:r>
      <w:r w:rsidRPr="00B47372">
        <w:rPr>
          <w:rFonts w:ascii="宋体"/>
          <w:sz w:val="24"/>
          <w:szCs w:val="24"/>
        </w:rPr>
        <w:t>0</w:t>
      </w:r>
      <w:r w:rsidRPr="00B47372">
        <w:rPr>
          <w:rFonts w:ascii="宋体" w:hAnsi="宋体"/>
          <w:sz w:val="24"/>
          <w:szCs w:val="24"/>
        </w:rPr>
        <w:t>%</w:t>
      </w:r>
      <w:r w:rsidRPr="00B47372">
        <w:rPr>
          <w:rFonts w:ascii="宋体" w:hAnsi="宋体" w:hint="eastAsia"/>
          <w:sz w:val="24"/>
          <w:szCs w:val="24"/>
        </w:rPr>
        <w:t>以上□</w:t>
      </w:r>
    </w:p>
    <w:p w:rsidR="00BD3A9C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5</w:t>
      </w:r>
      <w:r w:rsidRPr="00B47372">
        <w:rPr>
          <w:rFonts w:ascii="宋体"/>
          <w:sz w:val="24"/>
          <w:szCs w:val="24"/>
        </w:rPr>
        <w:t>.</w:t>
      </w:r>
      <w:r w:rsidRPr="00B47372">
        <w:rPr>
          <w:rFonts w:ascii="宋体" w:hAnsi="宋体" w:hint="eastAsia"/>
          <w:sz w:val="24"/>
          <w:szCs w:val="24"/>
        </w:rPr>
        <w:t>持有专利数量（划√）：</w:t>
      </w:r>
      <w:r w:rsidRPr="00B47372">
        <w:rPr>
          <w:rFonts w:ascii="宋体" w:hAnsi="宋体"/>
          <w:sz w:val="24"/>
          <w:szCs w:val="24"/>
        </w:rPr>
        <w:t>1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10</w:t>
      </w:r>
      <w:r w:rsidRPr="00B47372">
        <w:rPr>
          <w:rFonts w:ascii="宋体" w:hAnsi="宋体" w:hint="eastAsia"/>
          <w:sz w:val="24"/>
          <w:szCs w:val="24"/>
        </w:rPr>
        <w:t>项□</w:t>
      </w:r>
      <w:r w:rsidRPr="00B47372">
        <w:rPr>
          <w:rFonts w:ascii="宋体" w:hAnsi="宋体"/>
          <w:sz w:val="24"/>
          <w:szCs w:val="24"/>
        </w:rPr>
        <w:t xml:space="preserve"> 11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50</w:t>
      </w:r>
      <w:r w:rsidRPr="00B47372">
        <w:rPr>
          <w:rFonts w:ascii="宋体" w:hAnsi="宋体" w:hint="eastAsia"/>
          <w:sz w:val="24"/>
          <w:szCs w:val="24"/>
        </w:rPr>
        <w:t>项□</w:t>
      </w:r>
      <w:r w:rsidRPr="00B47372">
        <w:rPr>
          <w:rFonts w:ascii="宋体" w:hAnsi="宋体"/>
          <w:sz w:val="24"/>
          <w:szCs w:val="24"/>
        </w:rPr>
        <w:t xml:space="preserve">  51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150</w:t>
      </w:r>
      <w:r w:rsidRPr="00B47372">
        <w:rPr>
          <w:rFonts w:ascii="宋体" w:hAnsi="宋体" w:hint="eastAsia"/>
          <w:sz w:val="24"/>
          <w:szCs w:val="24"/>
        </w:rPr>
        <w:t>项□</w:t>
      </w:r>
      <w:r w:rsidRPr="00B47372">
        <w:rPr>
          <w:rFonts w:ascii="宋体" w:hAnsi="宋体"/>
          <w:sz w:val="24"/>
          <w:szCs w:val="24"/>
        </w:rPr>
        <w:t xml:space="preserve"> 151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300</w:t>
      </w:r>
      <w:r w:rsidRPr="00B47372">
        <w:rPr>
          <w:rFonts w:ascii="宋体" w:hAnsi="宋体" w:hint="eastAsia"/>
          <w:sz w:val="24"/>
          <w:szCs w:val="24"/>
        </w:rPr>
        <w:t>项□</w:t>
      </w:r>
    </w:p>
    <w:p w:rsidR="00BD3A9C" w:rsidRPr="00B47372" w:rsidRDefault="00BD3A9C" w:rsidP="00BD3A9C">
      <w:pPr>
        <w:spacing w:line="360" w:lineRule="auto"/>
        <w:ind w:leftChars="114" w:left="280" w:hangingChars="17" w:hanging="41"/>
        <w:rPr>
          <w:rFonts w:asci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300</w:t>
      </w:r>
      <w:r w:rsidRPr="00B47372">
        <w:rPr>
          <w:rFonts w:ascii="宋体" w:hAnsi="宋体" w:hint="eastAsia"/>
          <w:sz w:val="24"/>
          <w:szCs w:val="24"/>
        </w:rPr>
        <w:t>项以上□</w:t>
      </w:r>
    </w:p>
    <w:p w:rsidR="00BD3A9C" w:rsidRPr="00B47372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B47372">
        <w:rPr>
          <w:rFonts w:ascii="宋体" w:hAnsi="宋体"/>
          <w:sz w:val="24"/>
          <w:szCs w:val="24"/>
        </w:rPr>
        <w:t>6</w:t>
      </w:r>
      <w:r w:rsidRPr="00B47372">
        <w:rPr>
          <w:rFonts w:ascii="宋体"/>
          <w:sz w:val="24"/>
          <w:szCs w:val="24"/>
        </w:rPr>
        <w:t>.</w:t>
      </w:r>
      <w:r w:rsidRPr="00B47372">
        <w:rPr>
          <w:rFonts w:ascii="宋体" w:hAnsi="宋体" w:hint="eastAsia"/>
          <w:sz w:val="24"/>
          <w:szCs w:val="24"/>
        </w:rPr>
        <w:t>产品市场占有率（划√）：</w:t>
      </w:r>
      <w:r w:rsidRPr="00B47372">
        <w:rPr>
          <w:rFonts w:ascii="宋体" w:hAnsi="宋体"/>
          <w:sz w:val="24"/>
          <w:szCs w:val="24"/>
        </w:rPr>
        <w:t>1</w:t>
      </w:r>
      <w:r w:rsidRPr="00B47372">
        <w:rPr>
          <w:rFonts w:ascii="宋体"/>
          <w:sz w:val="24"/>
          <w:szCs w:val="24"/>
        </w:rPr>
        <w:t>-</w:t>
      </w:r>
      <w:r w:rsidRPr="00B47372">
        <w:rPr>
          <w:rFonts w:ascii="宋体" w:hAnsi="宋体"/>
          <w:sz w:val="24"/>
          <w:szCs w:val="24"/>
        </w:rPr>
        <w:t>10%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11-30%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31-50%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51-80%</w:t>
      </w:r>
      <w:r w:rsidRPr="00B47372"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/>
          <w:sz w:val="24"/>
          <w:szCs w:val="24"/>
        </w:rPr>
        <w:t xml:space="preserve"> 80%</w:t>
      </w:r>
      <w:r w:rsidRPr="00B47372">
        <w:rPr>
          <w:rFonts w:ascii="宋体" w:hAnsi="宋体" w:hint="eastAsia"/>
          <w:sz w:val="24"/>
          <w:szCs w:val="24"/>
        </w:rPr>
        <w:t>以上□</w:t>
      </w:r>
    </w:p>
    <w:p w:rsidR="00BD3A9C" w:rsidRPr="00B47372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>7.您加入联盟的目的（划√）：</w:t>
      </w:r>
    </w:p>
    <w:p w:rsidR="00BD3A9C" w:rsidRDefault="00BD3A9C" w:rsidP="00BD3A9C">
      <w:pPr>
        <w:spacing w:line="360" w:lineRule="auto"/>
        <w:ind w:leftChars="135" w:left="283"/>
        <w:rPr>
          <w:rFonts w:ascii="宋体" w:hAnsi="宋体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 xml:space="preserve">希望提升企业知名度 </w:t>
      </w:r>
      <w:r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 w:hint="eastAsia"/>
          <w:sz w:val="24"/>
          <w:szCs w:val="24"/>
        </w:rPr>
        <w:t xml:space="preserve">    </w:t>
      </w:r>
    </w:p>
    <w:p w:rsidR="00BD3A9C" w:rsidRPr="00B47372" w:rsidRDefault="00BD3A9C" w:rsidP="00BD3A9C">
      <w:pPr>
        <w:spacing w:line="360" w:lineRule="auto"/>
        <w:ind w:leftChars="135" w:left="283"/>
        <w:rPr>
          <w:rFonts w:ascii="宋体" w:hAnsi="宋体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 xml:space="preserve">希望通过联盟获得最新的行内消息 </w:t>
      </w:r>
      <w:r>
        <w:rPr>
          <w:rFonts w:ascii="宋体" w:hAnsi="宋体" w:hint="eastAsia"/>
          <w:sz w:val="24"/>
          <w:szCs w:val="24"/>
        </w:rPr>
        <w:t>□</w:t>
      </w:r>
    </w:p>
    <w:p w:rsidR="00932087" w:rsidRDefault="00BD3A9C" w:rsidP="00BD3A9C">
      <w:pPr>
        <w:spacing w:line="360" w:lineRule="auto"/>
        <w:ind w:leftChars="135" w:left="283"/>
        <w:rPr>
          <w:rFonts w:ascii="宋体" w:hAnsi="宋体" w:hint="eastAsia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 xml:space="preserve">希望参与联盟有关标准的制、修订 </w:t>
      </w:r>
      <w:r>
        <w:rPr>
          <w:rFonts w:ascii="宋体" w:hAnsi="宋体" w:hint="eastAsia"/>
          <w:sz w:val="24"/>
          <w:szCs w:val="24"/>
        </w:rPr>
        <w:t>□</w:t>
      </w:r>
      <w:r w:rsidRPr="00B47372">
        <w:rPr>
          <w:rFonts w:ascii="宋体" w:hAnsi="宋体" w:hint="eastAsia"/>
          <w:sz w:val="24"/>
          <w:szCs w:val="24"/>
        </w:rPr>
        <w:t xml:space="preserve">   </w:t>
      </w:r>
    </w:p>
    <w:p w:rsidR="00BD3A9C" w:rsidRDefault="00BD3A9C" w:rsidP="00BD3A9C">
      <w:pPr>
        <w:spacing w:line="360" w:lineRule="auto"/>
        <w:ind w:leftChars="135" w:left="283"/>
        <w:rPr>
          <w:rFonts w:ascii="宋体" w:hAnsi="宋体"/>
          <w:sz w:val="24"/>
          <w:szCs w:val="24"/>
          <w:u w:val="single"/>
        </w:rPr>
      </w:pPr>
      <w:r w:rsidRPr="00B47372">
        <w:rPr>
          <w:rFonts w:ascii="宋体" w:hAnsi="宋体" w:hint="eastAsia"/>
          <w:sz w:val="24"/>
          <w:szCs w:val="24"/>
        </w:rPr>
        <w:t>其它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BD3A9C" w:rsidRDefault="00BD3A9C" w:rsidP="00BD3A9C">
      <w:pPr>
        <w:spacing w:line="360" w:lineRule="auto"/>
        <w:ind w:leftChars="135" w:left="283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:rsidR="00BD3A9C" w:rsidRDefault="00BD3A9C" w:rsidP="00BD3A9C">
      <w:pPr>
        <w:spacing w:line="360" w:lineRule="auto"/>
        <w:ind w:leftChars="135" w:left="283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BD3A9C" w:rsidRPr="00B47372" w:rsidRDefault="00BD3A9C" w:rsidP="00BD3A9C">
      <w:p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Pr="00B47372">
        <w:rPr>
          <w:rFonts w:ascii="宋体" w:hAnsi="宋体" w:hint="eastAsia"/>
          <w:sz w:val="24"/>
          <w:szCs w:val="24"/>
        </w:rPr>
        <w:t>.您认为加入联盟之后，</w:t>
      </w:r>
      <w:r>
        <w:rPr>
          <w:rFonts w:ascii="宋体" w:hAnsi="宋体" w:hint="eastAsia"/>
          <w:sz w:val="24"/>
          <w:szCs w:val="24"/>
        </w:rPr>
        <w:t>要实现</w:t>
      </w:r>
      <w:r w:rsidRPr="00B47372">
        <w:rPr>
          <w:rFonts w:ascii="宋体" w:hAnsi="宋体" w:hint="eastAsia"/>
          <w:sz w:val="24"/>
          <w:szCs w:val="24"/>
        </w:rPr>
        <w:t>以下各项</w:t>
      </w:r>
      <w:r>
        <w:rPr>
          <w:rFonts w:ascii="宋体" w:hAnsi="宋体" w:hint="eastAsia"/>
          <w:sz w:val="24"/>
          <w:szCs w:val="24"/>
        </w:rPr>
        <w:t>目标，可采用哪些方式方法（可另附纸说明）：</w:t>
      </w:r>
    </w:p>
    <w:p w:rsidR="00BD3A9C" w:rsidRPr="00AE56B4" w:rsidRDefault="00BD3A9C" w:rsidP="00BD3A9C">
      <w:pPr>
        <w:spacing w:line="360" w:lineRule="auto"/>
        <w:ind w:leftChars="135" w:left="283"/>
        <w:rPr>
          <w:rFonts w:ascii="宋体"/>
          <w:sz w:val="24"/>
          <w:szCs w:val="24"/>
          <w:u w:val="single"/>
        </w:rPr>
      </w:pPr>
      <w:r w:rsidRPr="00B47372">
        <w:rPr>
          <w:rFonts w:ascii="宋体" w:hAnsi="宋体" w:hint="eastAsia"/>
          <w:sz w:val="24"/>
          <w:szCs w:val="24"/>
        </w:rPr>
        <w:t>提高企业效益：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BD3A9C" w:rsidRPr="00B47372" w:rsidRDefault="00BD3A9C" w:rsidP="00BD3A9C">
      <w:pPr>
        <w:spacing w:line="360" w:lineRule="auto"/>
        <w:ind w:leftChars="135" w:left="283"/>
        <w:rPr>
          <w:rFonts w:ascii="宋体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>降低企业成本：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</w:t>
      </w:r>
      <w:r>
        <w:rPr>
          <w:rFonts w:ascii="宋体" w:hAnsi="宋体" w:hint="eastAsia"/>
          <w:sz w:val="24"/>
          <w:szCs w:val="24"/>
        </w:rPr>
        <w:t xml:space="preserve">    </w:t>
      </w:r>
    </w:p>
    <w:p w:rsidR="00BD3A9C" w:rsidRPr="00AE56B4" w:rsidRDefault="00BD3A9C" w:rsidP="00BD3A9C">
      <w:pPr>
        <w:spacing w:line="360" w:lineRule="auto"/>
        <w:ind w:leftChars="135" w:left="283"/>
        <w:rPr>
          <w:rFonts w:ascii="宋体"/>
          <w:sz w:val="24"/>
          <w:szCs w:val="24"/>
          <w:u w:val="single"/>
        </w:rPr>
      </w:pPr>
      <w:r w:rsidRPr="00B47372">
        <w:rPr>
          <w:rFonts w:ascii="宋体" w:hAnsi="宋体" w:hint="eastAsia"/>
          <w:sz w:val="24"/>
          <w:szCs w:val="24"/>
        </w:rPr>
        <w:lastRenderedPageBreak/>
        <w:t>加强企业抗风险能力：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</w:t>
      </w:r>
    </w:p>
    <w:p w:rsidR="00BD3A9C" w:rsidRPr="00AE56B4" w:rsidRDefault="00BD3A9C" w:rsidP="00BD3A9C">
      <w:pPr>
        <w:spacing w:line="360" w:lineRule="auto"/>
        <w:ind w:leftChars="135" w:left="283"/>
        <w:rPr>
          <w:rFonts w:ascii="宋体" w:hAnsi="宋体"/>
          <w:sz w:val="24"/>
          <w:szCs w:val="24"/>
          <w:u w:val="single"/>
        </w:rPr>
      </w:pPr>
      <w:r w:rsidRPr="00B47372">
        <w:rPr>
          <w:rFonts w:ascii="宋体" w:hAnsi="宋体" w:hint="eastAsia"/>
          <w:sz w:val="24"/>
          <w:szCs w:val="24"/>
        </w:rPr>
        <w:t>提升企业研发水平：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</w:t>
      </w:r>
    </w:p>
    <w:p w:rsidR="00BD3A9C" w:rsidRDefault="00BD3A9C" w:rsidP="00BD3A9C">
      <w:pPr>
        <w:spacing w:line="360" w:lineRule="auto"/>
        <w:rPr>
          <w:rFonts w:ascii="宋体" w:hAnsi="宋体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Pr="00B47372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贵单位</w:t>
      </w:r>
      <w:r w:rsidRPr="00B47372">
        <w:rPr>
          <w:rFonts w:ascii="宋体" w:hAnsi="宋体" w:hint="eastAsia"/>
          <w:sz w:val="24"/>
          <w:szCs w:val="24"/>
        </w:rPr>
        <w:t>希望联盟将来主要着手于哪些方面的工件？</w:t>
      </w:r>
    </w:p>
    <w:p w:rsidR="00BD3A9C" w:rsidRDefault="00BD3A9C" w:rsidP="00BD3A9C">
      <w:pPr>
        <w:spacing w:line="360" w:lineRule="auto"/>
        <w:rPr>
          <w:rFonts w:ascii="宋体" w:hAnsi="宋体"/>
          <w:sz w:val="24"/>
          <w:szCs w:val="24"/>
        </w:rPr>
      </w:pPr>
    </w:p>
    <w:p w:rsidR="00BD3A9C" w:rsidRPr="00604F0A" w:rsidRDefault="00BD3A9C" w:rsidP="00BD3A9C">
      <w:pPr>
        <w:spacing w:line="360" w:lineRule="auto"/>
        <w:rPr>
          <w:rFonts w:ascii="宋体" w:hAnsi="宋体"/>
          <w:sz w:val="24"/>
          <w:szCs w:val="24"/>
        </w:rPr>
      </w:pPr>
    </w:p>
    <w:p w:rsidR="00BD3A9C" w:rsidRDefault="00BD3A9C" w:rsidP="00BD3A9C">
      <w:pPr>
        <w:spacing w:line="360" w:lineRule="auto"/>
        <w:rPr>
          <w:rFonts w:ascii="宋体" w:hAnsi="宋体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</w:t>
      </w:r>
      <w:r w:rsidRPr="00B47372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贵单位</w:t>
      </w:r>
      <w:r w:rsidRPr="00B47372">
        <w:rPr>
          <w:rFonts w:ascii="宋体" w:hAnsi="宋体" w:cs="宋体" w:hint="eastAsia"/>
          <w:kern w:val="0"/>
          <w:sz w:val="24"/>
          <w:szCs w:val="24"/>
        </w:rPr>
        <w:t>对将专利转换为技术标准有什么看法？</w:t>
      </w:r>
      <w:r>
        <w:rPr>
          <w:rFonts w:ascii="宋体" w:hAnsi="宋体" w:cs="宋体" w:hint="eastAsia"/>
          <w:kern w:val="0"/>
          <w:sz w:val="24"/>
          <w:szCs w:val="24"/>
        </w:rPr>
        <w:t>对于专利池的建设有何意见</w:t>
      </w:r>
      <w:r w:rsidRPr="00B47372">
        <w:rPr>
          <w:rFonts w:ascii="宋体" w:hAnsi="宋体" w:cs="宋体" w:hint="eastAsia"/>
          <w:kern w:val="0"/>
          <w:sz w:val="24"/>
          <w:szCs w:val="24"/>
        </w:rPr>
        <w:t>？</w:t>
      </w: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 w:hAnsi="宋体"/>
          <w:sz w:val="24"/>
          <w:szCs w:val="24"/>
        </w:rPr>
      </w:pPr>
    </w:p>
    <w:p w:rsidR="00BD3A9C" w:rsidRPr="00B47372" w:rsidRDefault="00BD3A9C" w:rsidP="00BD3A9C">
      <w:pPr>
        <w:spacing w:line="360" w:lineRule="auto"/>
        <w:rPr>
          <w:rFonts w:ascii="宋体"/>
          <w:sz w:val="24"/>
          <w:szCs w:val="24"/>
        </w:rPr>
      </w:pPr>
      <w:r w:rsidRPr="00B4737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1</w:t>
      </w:r>
      <w:r w:rsidRPr="00B47372">
        <w:rPr>
          <w:rFonts w:ascii="宋体" w:hAnsi="宋体" w:hint="eastAsia"/>
          <w:sz w:val="24"/>
          <w:szCs w:val="24"/>
        </w:rPr>
        <w:t>.联盟成员单位</w:t>
      </w:r>
      <w:r>
        <w:rPr>
          <w:rFonts w:ascii="宋体" w:hAnsi="宋体" w:hint="eastAsia"/>
          <w:sz w:val="24"/>
          <w:szCs w:val="24"/>
        </w:rPr>
        <w:t>提议</w:t>
      </w:r>
      <w:r w:rsidRPr="00B47372">
        <w:rPr>
          <w:rFonts w:ascii="宋体" w:hAnsi="宋体" w:hint="eastAsia"/>
          <w:sz w:val="24"/>
          <w:szCs w:val="24"/>
        </w:rPr>
        <w:t>制定</w:t>
      </w:r>
      <w:r>
        <w:rPr>
          <w:rFonts w:ascii="宋体" w:hAnsi="宋体" w:hint="eastAsia"/>
          <w:sz w:val="24"/>
          <w:szCs w:val="24"/>
        </w:rPr>
        <w:t>以下</w:t>
      </w:r>
      <w:r w:rsidRPr="00B47372">
        <w:rPr>
          <w:rFonts w:ascii="宋体" w:hAnsi="宋体" w:hint="eastAsia"/>
          <w:sz w:val="24"/>
          <w:szCs w:val="24"/>
        </w:rPr>
        <w:t>标准</w:t>
      </w:r>
      <w:r>
        <w:rPr>
          <w:rFonts w:ascii="宋体" w:hAnsi="宋体" w:hint="eastAsia"/>
          <w:sz w:val="24"/>
          <w:szCs w:val="24"/>
        </w:rPr>
        <w:t>：</w:t>
      </w:r>
    </w:p>
    <w:tbl>
      <w:tblPr>
        <w:tblW w:w="80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682"/>
        <w:gridCol w:w="2815"/>
        <w:gridCol w:w="1785"/>
      </w:tblGrid>
      <w:tr w:rsidR="00BD3A9C" w:rsidRPr="00B47372" w:rsidTr="00CB0421">
        <w:trPr>
          <w:trHeight w:val="533"/>
        </w:trPr>
        <w:tc>
          <w:tcPr>
            <w:tcW w:w="720" w:type="dxa"/>
            <w:vAlign w:val="center"/>
          </w:tcPr>
          <w:p w:rsidR="00BD3A9C" w:rsidRPr="00B47372" w:rsidRDefault="00BD3A9C" w:rsidP="00CB0421">
            <w:pPr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82" w:type="dxa"/>
            <w:vAlign w:val="center"/>
          </w:tcPr>
          <w:p w:rsidR="00BD3A9C" w:rsidRPr="00B47372" w:rsidRDefault="00BD3A9C" w:rsidP="00CB0421">
            <w:pPr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2815" w:type="dxa"/>
            <w:vAlign w:val="center"/>
          </w:tcPr>
          <w:p w:rsidR="00BD3A9C" w:rsidRPr="00B47372" w:rsidRDefault="00BD3A9C" w:rsidP="00CB0421">
            <w:pPr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标准使用范围</w:t>
            </w:r>
          </w:p>
          <w:p w:rsidR="00BD3A9C" w:rsidRPr="00B47372" w:rsidRDefault="00BD3A9C" w:rsidP="00CB0421">
            <w:pPr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（国、行、地、联盟标准）</w:t>
            </w:r>
          </w:p>
        </w:tc>
        <w:tc>
          <w:tcPr>
            <w:tcW w:w="1785" w:type="dxa"/>
            <w:vAlign w:val="center"/>
          </w:tcPr>
          <w:p w:rsidR="00BD3A9C" w:rsidRPr="00B47372" w:rsidRDefault="00BD3A9C" w:rsidP="00CB0421">
            <w:pPr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标准性质</w:t>
            </w:r>
          </w:p>
          <w:p w:rsidR="00BD3A9C" w:rsidRPr="00B47372" w:rsidRDefault="00BD3A9C" w:rsidP="00CB0421">
            <w:pPr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（强制、推荐）</w:t>
            </w: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D3A9C" w:rsidRPr="00B47372" w:rsidTr="00CB0421">
        <w:tc>
          <w:tcPr>
            <w:tcW w:w="720" w:type="dxa"/>
          </w:tcPr>
          <w:p w:rsidR="00BD3A9C" w:rsidRPr="00B47372" w:rsidRDefault="00BD3A9C" w:rsidP="00CB042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B47372">
              <w:rPr>
                <w:rFonts w:ascii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682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1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A9C" w:rsidRPr="00B47372" w:rsidRDefault="00BD3A9C" w:rsidP="00CB04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BD3A9C" w:rsidRPr="00B47372" w:rsidRDefault="00BD3A9C" w:rsidP="00BD3A9C">
      <w:pPr>
        <w:jc w:val="left"/>
        <w:rPr>
          <w:sz w:val="24"/>
          <w:szCs w:val="24"/>
        </w:rPr>
      </w:pPr>
    </w:p>
    <w:p w:rsidR="005D0BC0" w:rsidRPr="009735DE" w:rsidRDefault="005D0BC0" w:rsidP="009735DE"/>
    <w:sectPr w:rsidR="005D0BC0" w:rsidRPr="009735DE" w:rsidSect="00A55F2F">
      <w:headerReference w:type="default" r:id="rId7"/>
      <w:pgSz w:w="11906" w:h="16838" w:code="9"/>
      <w:pgMar w:top="1134" w:right="1418" w:bottom="851" w:left="1418" w:header="426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8C" w:rsidRDefault="0060368C" w:rsidP="003121DD">
      <w:r>
        <w:separator/>
      </w:r>
    </w:p>
  </w:endnote>
  <w:endnote w:type="continuationSeparator" w:id="1">
    <w:p w:rsidR="0060368C" w:rsidRDefault="0060368C" w:rsidP="00312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8C" w:rsidRDefault="0060368C" w:rsidP="003121DD">
      <w:r>
        <w:separator/>
      </w:r>
    </w:p>
  </w:footnote>
  <w:footnote w:type="continuationSeparator" w:id="1">
    <w:p w:rsidR="0060368C" w:rsidRDefault="0060368C" w:rsidP="00312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08" w:type="dxa"/>
      <w:tblBorders>
        <w:bottom w:val="single" w:sz="6" w:space="0" w:color="auto"/>
      </w:tblBorders>
      <w:tblLook w:val="00A0"/>
    </w:tblPr>
    <w:tblGrid>
      <w:gridCol w:w="2835"/>
      <w:gridCol w:w="6379"/>
    </w:tblGrid>
    <w:tr w:rsidR="005D0BC0" w:rsidTr="00EC5863">
      <w:trPr>
        <w:trHeight w:val="1698"/>
      </w:trPr>
      <w:tc>
        <w:tcPr>
          <w:tcW w:w="2835" w:type="dxa"/>
          <w:tcBorders>
            <w:bottom w:val="single" w:sz="6" w:space="0" w:color="auto"/>
          </w:tcBorders>
          <w:vAlign w:val="center"/>
        </w:tcPr>
        <w:p w:rsidR="005D0BC0" w:rsidRPr="00EC5863" w:rsidRDefault="00DD2B59" w:rsidP="00EC5863">
          <w:pPr>
            <w:pStyle w:val="a3"/>
            <w:pBdr>
              <w:bottom w:val="none" w:sz="0" w:space="0" w:color="auto"/>
            </w:pBdr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" o:spid="_x0000_i1025" type="#_x0000_t75" style="width:69pt;height:64.5pt;visibility:visible">
                <v:imagedata r:id="rId1" o:title=""/>
              </v:shape>
            </w:pict>
          </w:r>
        </w:p>
      </w:tc>
      <w:tc>
        <w:tcPr>
          <w:tcW w:w="6379" w:type="dxa"/>
          <w:tcBorders>
            <w:bottom w:val="single" w:sz="6" w:space="0" w:color="auto"/>
          </w:tcBorders>
          <w:vAlign w:val="center"/>
        </w:tcPr>
        <w:p w:rsidR="005D0BC0" w:rsidRPr="00EC5863" w:rsidRDefault="00DD2B59" w:rsidP="00EC5863">
          <w:pPr>
            <w:pStyle w:val="a3"/>
            <w:pBdr>
              <w:bottom w:val="none" w:sz="0" w:space="0" w:color="auto"/>
            </w:pBdr>
            <w:jc w:val="left"/>
          </w:pPr>
          <w:r>
            <w:rPr>
              <w:noProof/>
            </w:rPr>
            <w:pict>
              <v:shape id="图片 1" o:spid="_x0000_i1026" type="#_x0000_t75" style="width:262.5pt;height:39.75pt;visibility:visible">
                <v:imagedata r:id="rId2" o:title=""/>
              </v:shape>
            </w:pict>
          </w:r>
        </w:p>
      </w:tc>
    </w:tr>
  </w:tbl>
  <w:p w:rsidR="005D0BC0" w:rsidRDefault="005D0BC0" w:rsidP="003121DD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47CF0"/>
    <w:multiLevelType w:val="hybridMultilevel"/>
    <w:tmpl w:val="23D8651C"/>
    <w:lvl w:ilvl="0" w:tplc="C9CAC4E6">
      <w:start w:val="1"/>
      <w:numFmt w:val="japaneseCounting"/>
      <w:lvlText w:val="（%1）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1DD"/>
    <w:rsid w:val="00002E98"/>
    <w:rsid w:val="00006082"/>
    <w:rsid w:val="00013401"/>
    <w:rsid w:val="00025FA5"/>
    <w:rsid w:val="00026180"/>
    <w:rsid w:val="00032129"/>
    <w:rsid w:val="00036774"/>
    <w:rsid w:val="00040D04"/>
    <w:rsid w:val="00072BFF"/>
    <w:rsid w:val="00073A5E"/>
    <w:rsid w:val="000F7456"/>
    <w:rsid w:val="000F77FD"/>
    <w:rsid w:val="001A5B91"/>
    <w:rsid w:val="00207A24"/>
    <w:rsid w:val="002253FD"/>
    <w:rsid w:val="002567EE"/>
    <w:rsid w:val="002640D7"/>
    <w:rsid w:val="003121DD"/>
    <w:rsid w:val="00351EA1"/>
    <w:rsid w:val="0038000E"/>
    <w:rsid w:val="0038216C"/>
    <w:rsid w:val="003920B1"/>
    <w:rsid w:val="003922F2"/>
    <w:rsid w:val="003B150A"/>
    <w:rsid w:val="00404A2E"/>
    <w:rsid w:val="004125C6"/>
    <w:rsid w:val="00446FD9"/>
    <w:rsid w:val="004674BC"/>
    <w:rsid w:val="004711C0"/>
    <w:rsid w:val="004B65A8"/>
    <w:rsid w:val="004E6143"/>
    <w:rsid w:val="004F0F91"/>
    <w:rsid w:val="004F7554"/>
    <w:rsid w:val="005060EE"/>
    <w:rsid w:val="00523D12"/>
    <w:rsid w:val="00524639"/>
    <w:rsid w:val="0054782A"/>
    <w:rsid w:val="0055507C"/>
    <w:rsid w:val="005673CE"/>
    <w:rsid w:val="005B4934"/>
    <w:rsid w:val="005D0BC0"/>
    <w:rsid w:val="005F2813"/>
    <w:rsid w:val="0060368C"/>
    <w:rsid w:val="006514C1"/>
    <w:rsid w:val="00677072"/>
    <w:rsid w:val="00685775"/>
    <w:rsid w:val="006A432B"/>
    <w:rsid w:val="006B4BB0"/>
    <w:rsid w:val="006C4505"/>
    <w:rsid w:val="006E29AF"/>
    <w:rsid w:val="006F0AFD"/>
    <w:rsid w:val="007026DE"/>
    <w:rsid w:val="00735010"/>
    <w:rsid w:val="00760DC8"/>
    <w:rsid w:val="0078393F"/>
    <w:rsid w:val="007F5A63"/>
    <w:rsid w:val="00826481"/>
    <w:rsid w:val="008415D4"/>
    <w:rsid w:val="0089406B"/>
    <w:rsid w:val="008D23A7"/>
    <w:rsid w:val="008D6AFC"/>
    <w:rsid w:val="00913F05"/>
    <w:rsid w:val="00932087"/>
    <w:rsid w:val="009408BA"/>
    <w:rsid w:val="009735DE"/>
    <w:rsid w:val="0098243D"/>
    <w:rsid w:val="009D3DB6"/>
    <w:rsid w:val="00A22172"/>
    <w:rsid w:val="00A30909"/>
    <w:rsid w:val="00A31CE6"/>
    <w:rsid w:val="00A40D2D"/>
    <w:rsid w:val="00A55F2F"/>
    <w:rsid w:val="00A91EA0"/>
    <w:rsid w:val="00AF0364"/>
    <w:rsid w:val="00B13D35"/>
    <w:rsid w:val="00BD22AD"/>
    <w:rsid w:val="00BD3A9C"/>
    <w:rsid w:val="00BF3F32"/>
    <w:rsid w:val="00C07E92"/>
    <w:rsid w:val="00C10595"/>
    <w:rsid w:val="00C233CA"/>
    <w:rsid w:val="00C95CE3"/>
    <w:rsid w:val="00CD6DB2"/>
    <w:rsid w:val="00D20D18"/>
    <w:rsid w:val="00D367CA"/>
    <w:rsid w:val="00DB3B0A"/>
    <w:rsid w:val="00DD2B59"/>
    <w:rsid w:val="00DD5171"/>
    <w:rsid w:val="00E066E3"/>
    <w:rsid w:val="00E13BDA"/>
    <w:rsid w:val="00E217A5"/>
    <w:rsid w:val="00E21EF9"/>
    <w:rsid w:val="00E24155"/>
    <w:rsid w:val="00E26711"/>
    <w:rsid w:val="00E64966"/>
    <w:rsid w:val="00E72ECB"/>
    <w:rsid w:val="00EC4677"/>
    <w:rsid w:val="00EC5863"/>
    <w:rsid w:val="00F25CFA"/>
    <w:rsid w:val="00F34618"/>
    <w:rsid w:val="00F64632"/>
    <w:rsid w:val="00F70B62"/>
    <w:rsid w:val="00F9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121D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121D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12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3121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121DD"/>
    <w:rPr>
      <w:rFonts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rsid w:val="003121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3121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LHF</dc:creator>
  <cp:keywords/>
  <dc:description/>
  <cp:lastModifiedBy>YJ</cp:lastModifiedBy>
  <cp:revision>6</cp:revision>
  <cp:lastPrinted>2011-12-14T08:37:00Z</cp:lastPrinted>
  <dcterms:created xsi:type="dcterms:W3CDTF">2011-12-14T06:30:00Z</dcterms:created>
  <dcterms:modified xsi:type="dcterms:W3CDTF">2012-02-06T03:17:00Z</dcterms:modified>
</cp:coreProperties>
</file>