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464" w:rsidRPr="00344C3B" w:rsidRDefault="00027464" w:rsidP="00C36DA1">
      <w:pPr>
        <w:widowControl/>
        <w:jc w:val="center"/>
        <w:rPr>
          <w:rFonts w:ascii="宋体"/>
          <w:b/>
          <w:bCs/>
          <w:kern w:val="0"/>
          <w:sz w:val="44"/>
          <w:szCs w:val="44"/>
        </w:rPr>
      </w:pPr>
      <w:r w:rsidRPr="00344C3B">
        <w:rPr>
          <w:rFonts w:cs="宋体" w:hint="eastAsia"/>
          <w:b/>
          <w:bCs/>
          <w:kern w:val="0"/>
          <w:sz w:val="44"/>
          <w:szCs w:val="44"/>
        </w:rPr>
        <w:t>广东智慧安防专家库管理规定</w:t>
      </w:r>
    </w:p>
    <w:p w:rsidR="00027464" w:rsidRPr="00344C3B" w:rsidRDefault="00027464" w:rsidP="00C36DA1">
      <w:pPr>
        <w:widowControl/>
        <w:jc w:val="center"/>
        <w:rPr>
          <w:rFonts w:ascii="宋体"/>
          <w:b/>
          <w:bCs/>
          <w:kern w:val="0"/>
          <w:sz w:val="44"/>
          <w:szCs w:val="44"/>
        </w:rPr>
      </w:pPr>
      <w:r w:rsidRPr="00344C3B">
        <w:rPr>
          <w:rFonts w:cs="宋体" w:hint="eastAsia"/>
          <w:b/>
          <w:bCs/>
          <w:kern w:val="0"/>
          <w:sz w:val="44"/>
          <w:szCs w:val="44"/>
        </w:rPr>
        <w:t>（试</w:t>
      </w:r>
      <w:r>
        <w:rPr>
          <w:b/>
          <w:bCs/>
          <w:kern w:val="0"/>
          <w:sz w:val="44"/>
          <w:szCs w:val="44"/>
        </w:rPr>
        <w:t xml:space="preserve"> </w:t>
      </w:r>
      <w:r w:rsidRPr="00344C3B">
        <w:rPr>
          <w:rFonts w:cs="宋体" w:hint="eastAsia"/>
          <w:b/>
          <w:bCs/>
          <w:kern w:val="0"/>
          <w:sz w:val="44"/>
          <w:szCs w:val="44"/>
        </w:rPr>
        <w:t>行）</w:t>
      </w:r>
    </w:p>
    <w:p w:rsidR="00027464" w:rsidRPr="00F13536" w:rsidRDefault="00027464" w:rsidP="00C36DA1">
      <w:pPr>
        <w:widowControl/>
        <w:rPr>
          <w:rFonts w:ascii="宋体"/>
          <w:kern w:val="0"/>
          <w:sz w:val="44"/>
          <w:szCs w:val="44"/>
        </w:rPr>
      </w:pPr>
    </w:p>
    <w:p w:rsidR="00027464" w:rsidRPr="00F13536" w:rsidRDefault="00027464" w:rsidP="00C36DA1">
      <w:pPr>
        <w:widowControl/>
        <w:jc w:val="center"/>
        <w:rPr>
          <w:rFonts w:ascii="黑体" w:eastAsia="黑体" w:hAnsi="宋体"/>
          <w:kern w:val="0"/>
          <w:sz w:val="32"/>
          <w:szCs w:val="32"/>
        </w:rPr>
      </w:pPr>
      <w:r w:rsidRPr="00F13536">
        <w:rPr>
          <w:rFonts w:ascii="黑体" w:eastAsia="黑体" w:hAnsi="宋体" w:cs="黑体" w:hint="eastAsia"/>
          <w:kern w:val="0"/>
          <w:sz w:val="32"/>
          <w:szCs w:val="32"/>
        </w:rPr>
        <w:t>第一章</w:t>
      </w:r>
      <w:r w:rsidRPr="00F13536">
        <w:rPr>
          <w:rFonts w:ascii="黑体" w:eastAsia="黑体" w:hAnsi="宋体" w:cs="黑体"/>
          <w:kern w:val="0"/>
          <w:sz w:val="32"/>
          <w:szCs w:val="32"/>
        </w:rPr>
        <w:t xml:space="preserve">  </w:t>
      </w:r>
      <w:r w:rsidRPr="00F13536">
        <w:rPr>
          <w:rFonts w:ascii="黑体" w:eastAsia="黑体" w:hAnsi="宋体" w:cs="黑体" w:hint="eastAsia"/>
          <w:kern w:val="0"/>
          <w:sz w:val="32"/>
          <w:szCs w:val="32"/>
        </w:rPr>
        <w:t>总</w:t>
      </w:r>
      <w:r>
        <w:rPr>
          <w:rFonts w:ascii="黑体" w:eastAsia="黑体" w:hAnsi="宋体" w:cs="黑体"/>
          <w:kern w:val="0"/>
          <w:sz w:val="32"/>
          <w:szCs w:val="32"/>
        </w:rPr>
        <w:t xml:space="preserve">  </w:t>
      </w:r>
      <w:r w:rsidRPr="00F13536">
        <w:rPr>
          <w:rFonts w:ascii="黑体" w:eastAsia="黑体" w:hAnsi="宋体" w:cs="黑体" w:hint="eastAsia"/>
          <w:kern w:val="0"/>
          <w:sz w:val="32"/>
          <w:szCs w:val="32"/>
        </w:rPr>
        <w:t>则</w:t>
      </w:r>
    </w:p>
    <w:p w:rsidR="00027464" w:rsidRPr="00F13536" w:rsidRDefault="00027464" w:rsidP="00C36DA1">
      <w:pPr>
        <w:widowControl/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第一条</w:t>
      </w:r>
      <w:r>
        <w:rPr>
          <w:rFonts w:ascii="仿宋_GB2312" w:eastAsia="仿宋_GB2312" w:hAnsi="宋体" w:cs="仿宋_GB2312"/>
          <w:kern w:val="0"/>
          <w:sz w:val="32"/>
          <w:szCs w:val="32"/>
        </w:rPr>
        <w:t xml:space="preserve">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为规范广东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智慧安防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专家库（以下简称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“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专家库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”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管理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，充分发挥安全技术防范专家（以下简称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“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专家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”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）的作用，提高政府决策水平，促进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全省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安全技术防范行业的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健康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发展，制定本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管理规定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。</w:t>
      </w:r>
    </w:p>
    <w:p w:rsidR="00027464" w:rsidRPr="00F13536" w:rsidRDefault="00027464" w:rsidP="00C36DA1">
      <w:pPr>
        <w:widowControl/>
        <w:tabs>
          <w:tab w:val="num" w:pos="0"/>
          <w:tab w:val="num" w:pos="1815"/>
        </w:tabs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第二条</w:t>
      </w:r>
      <w:r>
        <w:rPr>
          <w:rFonts w:eastAsia="仿宋_GB2312"/>
          <w:kern w:val="0"/>
          <w:sz w:val="14"/>
          <w:szCs w:val="14"/>
        </w:rPr>
        <w:t xml:space="preserve">  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专家库由广东省公安厅安全技术防范管理办公室（以下简称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“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省厅技防办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”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）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、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广东省公共安全技术防范协会（以下简称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“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省安防协会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”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）</w:t>
      </w:r>
      <w:r w:rsidRPr="00D84DAD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从本省行政机关、科研院所、高校、安防企业等单位</w:t>
      </w:r>
      <w:r w:rsidRPr="00D84DAD">
        <w:rPr>
          <w:rFonts w:ascii="仿宋_GB2312" w:eastAsia="仿宋_GB2312" w:hAnsi="宋体" w:cs="仿宋_GB2312"/>
          <w:color w:val="343434"/>
          <w:kern w:val="0"/>
          <w:sz w:val="32"/>
          <w:szCs w:val="32"/>
        </w:rPr>
        <w:t>,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按规定程序评选具有较强</w:t>
      </w:r>
      <w:r w:rsidRPr="00D84DAD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专业知识和丰富实践经验的专家学者组成，也可以根据实际情况聘请部分外地专家进入专家库。</w:t>
      </w:r>
    </w:p>
    <w:p w:rsidR="00027464" w:rsidRPr="00F13536" w:rsidRDefault="00027464" w:rsidP="00C36DA1">
      <w:pPr>
        <w:widowControl/>
        <w:tabs>
          <w:tab w:val="num" w:pos="0"/>
          <w:tab w:val="num" w:pos="1815"/>
        </w:tabs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第三条</w:t>
      </w:r>
      <w:r>
        <w:rPr>
          <w:rFonts w:eastAsia="仿宋_GB2312"/>
          <w:kern w:val="0"/>
          <w:sz w:val="14"/>
          <w:szCs w:val="14"/>
        </w:rPr>
        <w:t xml:space="preserve">  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省厅技防办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、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省安防协会</w:t>
      </w:r>
      <w:r w:rsidRPr="00D84DAD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可根据实际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情况</w:t>
      </w:r>
      <w:r w:rsidRPr="00D84DAD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设立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专家委员会，作为专家库的领导机构。</w:t>
      </w:r>
    </w:p>
    <w:p w:rsidR="00027464" w:rsidRDefault="00027464" w:rsidP="00516AA0">
      <w:pPr>
        <w:widowControl/>
        <w:tabs>
          <w:tab w:val="num" w:pos="0"/>
          <w:tab w:val="num" w:pos="1815"/>
        </w:tabs>
        <w:ind w:firstLine="645"/>
        <w:rPr>
          <w:rFonts w:ascii="仿宋_GB2312" w:eastAsia="仿宋_GB2312" w:hAnsi="宋体"/>
          <w:color w:val="343434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第四条</w:t>
      </w:r>
      <w:r>
        <w:rPr>
          <w:rFonts w:ascii="仿宋_GB2312" w:eastAsia="仿宋_GB2312" w:hAnsi="宋体" w:cs="仿宋_GB2312"/>
          <w:b/>
          <w:bCs/>
          <w:kern w:val="0"/>
          <w:sz w:val="32"/>
          <w:szCs w:val="32"/>
        </w:rPr>
        <w:t xml:space="preserve"> </w:t>
      </w:r>
      <w:r>
        <w:rPr>
          <w:rFonts w:eastAsia="仿宋_GB2312"/>
          <w:kern w:val="0"/>
          <w:sz w:val="14"/>
          <w:szCs w:val="14"/>
        </w:rPr>
        <w:t xml:space="preserve"> </w:t>
      </w:r>
      <w:r>
        <w:rPr>
          <w:rFonts w:ascii="仿宋_GB2312" w:eastAsia="仿宋_GB2312" w:hAnsi="宋体" w:cs="仿宋_GB2312" w:hint="eastAsia"/>
          <w:color w:val="000000"/>
          <w:sz w:val="32"/>
          <w:szCs w:val="32"/>
          <w:shd w:val="solid" w:color="FFFFFF" w:fill="auto"/>
        </w:rPr>
        <w:t>专家库日常办事机构设在</w:t>
      </w:r>
      <w:r>
        <w:rPr>
          <w:rFonts w:ascii="仿宋_GB2312" w:eastAsia="仿宋_GB2312" w:hAnsi="宋体" w:cs="仿宋_GB2312" w:hint="eastAsia"/>
          <w:color w:val="000000"/>
          <w:sz w:val="32"/>
          <w:szCs w:val="32"/>
        </w:rPr>
        <w:t>省安防协会</w:t>
      </w:r>
      <w:r>
        <w:rPr>
          <w:rFonts w:ascii="仿宋_GB2312" w:eastAsia="仿宋_GB2312" w:hAnsi="宋体" w:cs="仿宋_GB2312" w:hint="eastAsia"/>
          <w:color w:val="000000"/>
          <w:sz w:val="32"/>
          <w:szCs w:val="32"/>
          <w:shd w:val="solid" w:color="FFFFFF" w:fill="auto"/>
        </w:rPr>
        <w:t>，专家库日常管理工作由</w:t>
      </w:r>
      <w:r>
        <w:rPr>
          <w:rFonts w:ascii="仿宋_GB2312" w:eastAsia="仿宋_GB2312" w:hAnsi="宋体" w:cs="仿宋_GB2312" w:hint="eastAsia"/>
          <w:color w:val="000000"/>
          <w:sz w:val="32"/>
          <w:szCs w:val="32"/>
        </w:rPr>
        <w:t>省安防协会</w:t>
      </w:r>
      <w:r>
        <w:rPr>
          <w:rFonts w:ascii="仿宋_GB2312" w:eastAsia="仿宋_GB2312" w:hAnsi="宋体" w:cs="仿宋_GB2312" w:hint="eastAsia"/>
          <w:color w:val="000000"/>
          <w:sz w:val="32"/>
          <w:szCs w:val="32"/>
          <w:shd w:val="solid" w:color="FFFFFF" w:fill="auto"/>
        </w:rPr>
        <w:t>秘书处（以下简称“秘书处”）承担。</w:t>
      </w:r>
    </w:p>
    <w:p w:rsidR="00027464" w:rsidRPr="00516AA0" w:rsidRDefault="00027464" w:rsidP="00516AA0">
      <w:pPr>
        <w:widowControl/>
        <w:tabs>
          <w:tab w:val="num" w:pos="0"/>
          <w:tab w:val="num" w:pos="1815"/>
        </w:tabs>
        <w:ind w:firstLine="645"/>
        <w:rPr>
          <w:rFonts w:ascii="仿宋_GB2312" w:eastAsia="仿宋_GB2312" w:hAnsi="宋体"/>
          <w:kern w:val="0"/>
          <w:sz w:val="32"/>
          <w:szCs w:val="32"/>
        </w:rPr>
      </w:pPr>
    </w:p>
    <w:p w:rsidR="00027464" w:rsidRPr="00236D18" w:rsidRDefault="00027464" w:rsidP="00C36DA1">
      <w:pPr>
        <w:widowControl/>
        <w:jc w:val="center"/>
        <w:rPr>
          <w:rFonts w:ascii="黑体" w:eastAsia="黑体" w:hAnsi="宋体"/>
          <w:kern w:val="0"/>
          <w:sz w:val="32"/>
          <w:szCs w:val="32"/>
        </w:rPr>
      </w:pPr>
      <w:r w:rsidRPr="00236D18">
        <w:rPr>
          <w:rFonts w:ascii="黑体" w:eastAsia="黑体" w:hAnsi="宋体" w:cs="黑体" w:hint="eastAsia"/>
          <w:kern w:val="0"/>
          <w:sz w:val="32"/>
          <w:szCs w:val="32"/>
        </w:rPr>
        <w:t>第二章</w:t>
      </w:r>
      <w:r w:rsidRPr="00236D18">
        <w:rPr>
          <w:rFonts w:ascii="黑体" w:eastAsia="黑体" w:hAnsi="宋体" w:cs="黑体"/>
          <w:kern w:val="0"/>
          <w:sz w:val="32"/>
          <w:szCs w:val="32"/>
        </w:rPr>
        <w:t xml:space="preserve"> </w:t>
      </w:r>
      <w:r w:rsidRPr="00236D18">
        <w:rPr>
          <w:rFonts w:ascii="黑体" w:eastAsia="黑体" w:hAnsi="宋体" w:cs="黑体" w:hint="eastAsia"/>
          <w:kern w:val="0"/>
          <w:sz w:val="32"/>
          <w:szCs w:val="32"/>
        </w:rPr>
        <w:t>专家</w:t>
      </w:r>
      <w:r w:rsidRPr="00F13536">
        <w:rPr>
          <w:rFonts w:ascii="黑体" w:eastAsia="黑体" w:hAnsi="宋体" w:cs="黑体" w:hint="eastAsia"/>
          <w:kern w:val="0"/>
          <w:sz w:val="32"/>
          <w:szCs w:val="32"/>
        </w:rPr>
        <w:t>的遴选</w:t>
      </w:r>
    </w:p>
    <w:p w:rsidR="00027464" w:rsidRPr="00F13536" w:rsidRDefault="00027464" w:rsidP="00C36DA1">
      <w:pPr>
        <w:widowControl/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第五条</w:t>
      </w: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专家应具备以下条件：</w:t>
      </w:r>
    </w:p>
    <w:p w:rsidR="00027464" w:rsidRPr="00F13536" w:rsidRDefault="00027464" w:rsidP="00C36DA1">
      <w:pPr>
        <w:widowControl/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（一）遵纪守法、廉洁奉公，责任心强，有良好的学术道德。</w:t>
      </w:r>
    </w:p>
    <w:p w:rsidR="00027464" w:rsidRPr="004D43AE" w:rsidRDefault="00027464" w:rsidP="008A2B7F">
      <w:pPr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（二）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有较高学术或技术水平，熟悉本专业领域国内外科技发展动态，具有较强的科研、技术和综合能力，并满足以下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要求之一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：</w:t>
      </w:r>
    </w:p>
    <w:p w:rsidR="00027464" w:rsidRPr="004D43AE" w:rsidRDefault="00027464" w:rsidP="008A2B7F">
      <w:pPr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4D43AE">
        <w:rPr>
          <w:rFonts w:ascii="仿宋_GB2312" w:eastAsia="仿宋_GB2312" w:hAnsi="宋体" w:cs="仿宋_GB2312"/>
          <w:kern w:val="0"/>
          <w:sz w:val="32"/>
          <w:szCs w:val="32"/>
        </w:rPr>
        <w:t>1.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具有工科高级职称及副高以上职称；</w:t>
      </w:r>
    </w:p>
    <w:p w:rsidR="00027464" w:rsidRPr="004D43AE" w:rsidRDefault="00027464" w:rsidP="008A2B7F">
      <w:pPr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4D43AE">
        <w:rPr>
          <w:rFonts w:ascii="仿宋_GB2312" w:eastAsia="仿宋_GB2312" w:hAnsi="宋体" w:cs="仿宋_GB2312"/>
          <w:kern w:val="0"/>
          <w:sz w:val="32"/>
          <w:szCs w:val="32"/>
        </w:rPr>
        <w:t>2.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具有工科博士以上学历；</w:t>
      </w:r>
    </w:p>
    <w:p w:rsidR="00027464" w:rsidRPr="004D43AE" w:rsidRDefault="00027464" w:rsidP="008A2B7F">
      <w:pPr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4D43AE">
        <w:rPr>
          <w:rFonts w:ascii="仿宋_GB2312" w:eastAsia="仿宋_GB2312" w:hAnsi="宋体" w:cs="仿宋_GB2312"/>
          <w:kern w:val="0"/>
          <w:sz w:val="32"/>
          <w:szCs w:val="32"/>
        </w:rPr>
        <w:t>3.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具有工科中级职称并从事信息技术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或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安防相关工作</w:t>
      </w:r>
      <w:r w:rsidRPr="004D43AE">
        <w:rPr>
          <w:rFonts w:ascii="仿宋_GB2312" w:eastAsia="仿宋_GB2312" w:hAnsi="宋体" w:cs="仿宋_GB2312"/>
          <w:kern w:val="0"/>
          <w:sz w:val="32"/>
          <w:szCs w:val="32"/>
        </w:rPr>
        <w:t>6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年以上；</w:t>
      </w:r>
    </w:p>
    <w:p w:rsidR="00027464" w:rsidRPr="004D43AE" w:rsidRDefault="00027464" w:rsidP="008A2B7F">
      <w:pPr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4D43AE">
        <w:rPr>
          <w:rFonts w:ascii="仿宋_GB2312" w:eastAsia="仿宋_GB2312" w:hAnsi="宋体" w:cs="仿宋_GB2312"/>
          <w:kern w:val="0"/>
          <w:sz w:val="32"/>
          <w:szCs w:val="32"/>
        </w:rPr>
        <w:t>4.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具有工科硕士学历并从事信息技术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或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安防相关工作</w:t>
      </w:r>
      <w:r w:rsidRPr="004D43AE">
        <w:rPr>
          <w:rFonts w:ascii="仿宋_GB2312" w:eastAsia="仿宋_GB2312" w:hAnsi="宋体" w:cs="仿宋_GB2312"/>
          <w:kern w:val="0"/>
          <w:sz w:val="32"/>
          <w:szCs w:val="32"/>
        </w:rPr>
        <w:t>2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年以上；</w:t>
      </w:r>
    </w:p>
    <w:p w:rsidR="00027464" w:rsidRPr="004D43AE" w:rsidRDefault="00027464" w:rsidP="008A2B7F">
      <w:pPr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4D43AE">
        <w:rPr>
          <w:rFonts w:ascii="仿宋_GB2312" w:eastAsia="仿宋_GB2312" w:hAnsi="宋体" w:cs="仿宋_GB2312"/>
          <w:kern w:val="0"/>
          <w:sz w:val="32"/>
          <w:szCs w:val="32"/>
        </w:rPr>
        <w:t>5.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在信息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、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安防技术专业有较高的学术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或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技术水平，熟悉信息技术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或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安防领域国内外科技发展动态，并在国内外刊物刊登相关原创作品；</w:t>
      </w:r>
    </w:p>
    <w:p w:rsidR="00027464" w:rsidRPr="00F13536" w:rsidRDefault="00027464" w:rsidP="00C36DA1">
      <w:pPr>
        <w:widowControl/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4D43AE">
        <w:rPr>
          <w:rFonts w:ascii="仿宋_GB2312" w:eastAsia="仿宋_GB2312" w:hAnsi="宋体" w:cs="仿宋_GB2312"/>
          <w:kern w:val="0"/>
          <w:sz w:val="32"/>
          <w:szCs w:val="32"/>
        </w:rPr>
        <w:t>6.</w:t>
      </w:r>
      <w:r w:rsidRPr="004D43AE">
        <w:rPr>
          <w:rFonts w:ascii="仿宋_GB2312" w:eastAsia="仿宋_GB2312" w:hAnsi="宋体" w:cs="仿宋_GB2312" w:hint="eastAsia"/>
          <w:kern w:val="0"/>
          <w:sz w:val="32"/>
          <w:szCs w:val="32"/>
        </w:rPr>
        <w:t>具有较高的科研、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分析和评判能力，并在国内外刊物刊登关于信息技术或安防的原创作品。</w:t>
      </w:r>
    </w:p>
    <w:p w:rsidR="00027464" w:rsidRPr="00156A5E" w:rsidRDefault="00027464" w:rsidP="00C36DA1">
      <w:pPr>
        <w:widowControl/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（三）</w:t>
      </w:r>
      <w:r w:rsidRPr="00156A5E">
        <w:rPr>
          <w:rFonts w:ascii="仿宋_GB2312" w:eastAsia="仿宋_GB2312" w:hAnsi="宋体" w:cs="仿宋_GB2312" w:hint="eastAsia"/>
          <w:kern w:val="0"/>
          <w:sz w:val="32"/>
          <w:szCs w:val="32"/>
        </w:rPr>
        <w:t>遵守专家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库</w:t>
      </w:r>
      <w:r w:rsidRPr="00156A5E">
        <w:rPr>
          <w:rFonts w:ascii="仿宋_GB2312" w:eastAsia="仿宋_GB2312" w:hAnsi="宋体" w:cs="仿宋_GB2312" w:hint="eastAsia"/>
          <w:kern w:val="0"/>
          <w:sz w:val="32"/>
          <w:szCs w:val="32"/>
        </w:rPr>
        <w:t>章程和有关规定，有良好的学术道德，敬业求真，开拓创新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。</w:t>
      </w:r>
    </w:p>
    <w:p w:rsidR="00027464" w:rsidRPr="00156A5E" w:rsidRDefault="00027464" w:rsidP="00C36DA1">
      <w:pPr>
        <w:widowControl/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156A5E">
        <w:rPr>
          <w:rFonts w:ascii="仿宋_GB2312" w:eastAsia="仿宋_GB2312" w:hAnsi="宋体" w:cs="仿宋_GB2312" w:hint="eastAsia"/>
          <w:kern w:val="0"/>
          <w:sz w:val="32"/>
          <w:szCs w:val="32"/>
        </w:rPr>
        <w:t>（四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）密切关注安全技术防范行业的发展，积极提供专业技术服务。</w:t>
      </w:r>
    </w:p>
    <w:p w:rsidR="00027464" w:rsidRPr="00156A5E" w:rsidRDefault="00027464" w:rsidP="00C36DA1">
      <w:pPr>
        <w:widowControl/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156A5E">
        <w:rPr>
          <w:rFonts w:ascii="仿宋_GB2312" w:eastAsia="仿宋_GB2312" w:hAnsi="宋体" w:cs="仿宋_GB2312" w:hint="eastAsia"/>
          <w:kern w:val="0"/>
          <w:sz w:val="32"/>
          <w:szCs w:val="32"/>
        </w:rPr>
        <w:t>（五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）愿意承担省厅技防办、省安防协会所委托的工作。</w:t>
      </w:r>
    </w:p>
    <w:p w:rsidR="00027464" w:rsidRPr="00F13536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六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）身体健康，年龄一般不超过</w:t>
      </w: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>65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岁，经省厅技防办、省安防协会批准，可适当放宽。</w:t>
      </w:r>
    </w:p>
    <w:p w:rsidR="00027464" w:rsidRPr="00F13536" w:rsidRDefault="00027464" w:rsidP="00C36DA1">
      <w:pPr>
        <w:widowControl/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第六条</w:t>
      </w:r>
      <w:r>
        <w:rPr>
          <w:rFonts w:ascii="仿宋_GB2312" w:eastAsia="仿宋_GB2312" w:hAnsi="宋体" w:cs="仿宋_GB2312"/>
          <w:b/>
          <w:bCs/>
          <w:kern w:val="0"/>
          <w:sz w:val="32"/>
          <w:szCs w:val="32"/>
        </w:rPr>
        <w:t xml:space="preserve">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专家聘任程序如下：</w:t>
      </w:r>
    </w:p>
    <w:p w:rsidR="00027464" w:rsidRPr="00F13536" w:rsidRDefault="00027464" w:rsidP="00C36DA1">
      <w:pPr>
        <w:widowControl/>
        <w:ind w:firstLine="645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（一）省厅技防办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、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省安防协会根据实际工作需要，发布组织推荐专家的通知。</w:t>
      </w:r>
    </w:p>
    <w:p w:rsidR="00027464" w:rsidRPr="00C27294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944A33">
        <w:rPr>
          <w:rFonts w:ascii="仿宋_GB2312" w:eastAsia="仿宋_GB2312" w:hAnsi="宋体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二</w:t>
      </w:r>
      <w:r w:rsidRPr="00944A33">
        <w:rPr>
          <w:rFonts w:ascii="仿宋_GB2312" w:eastAsia="仿宋_GB2312" w:hAnsi="宋体" w:cs="仿宋_GB2312" w:hint="eastAsia"/>
          <w:kern w:val="0"/>
          <w:sz w:val="32"/>
          <w:szCs w:val="32"/>
        </w:rPr>
        <w:t>）申请</w:t>
      </w:r>
      <w:r w:rsidRPr="00236D18">
        <w:rPr>
          <w:rFonts w:ascii="仿宋_GB2312" w:eastAsia="仿宋_GB2312" w:hAnsi="宋体" w:cs="仿宋_GB2312" w:hint="eastAsia"/>
          <w:kern w:val="0"/>
          <w:sz w:val="32"/>
          <w:szCs w:val="32"/>
        </w:rPr>
        <w:t>人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经</w:t>
      </w:r>
      <w:r w:rsidRPr="00236D18">
        <w:rPr>
          <w:rFonts w:ascii="仿宋_GB2312" w:eastAsia="仿宋_GB2312" w:hAnsi="宋体" w:cs="仿宋_GB2312" w:hint="eastAsia"/>
          <w:kern w:val="0"/>
          <w:sz w:val="32"/>
          <w:szCs w:val="32"/>
        </w:rPr>
        <w:t>所在单位同意，</w:t>
      </w:r>
      <w:r w:rsidRPr="00944A33">
        <w:rPr>
          <w:rFonts w:ascii="仿宋_GB2312" w:eastAsia="仿宋_GB2312" w:hAnsi="宋体" w:cs="仿宋_GB2312" w:hint="eastAsia"/>
          <w:kern w:val="0"/>
          <w:sz w:val="32"/>
          <w:szCs w:val="32"/>
        </w:rPr>
        <w:t>向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省厅技防办、省安防协会提出申请，</w:t>
      </w:r>
      <w:r w:rsidRPr="00C27294">
        <w:rPr>
          <w:rFonts w:ascii="仿宋_GB2312" w:eastAsia="仿宋_GB2312" w:hAnsi="宋体" w:cs="仿宋_GB2312" w:hint="eastAsia"/>
          <w:kern w:val="0"/>
          <w:sz w:val="32"/>
          <w:szCs w:val="32"/>
        </w:rPr>
        <w:t>填写《广东智慧安防专家库专家入库申请表》。并按规定递交以下材料：</w:t>
      </w:r>
    </w:p>
    <w:p w:rsidR="00027464" w:rsidRPr="00C27294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C27294">
        <w:rPr>
          <w:rFonts w:ascii="仿宋_GB2312" w:eastAsia="仿宋_GB2312" w:hAnsi="宋体" w:cs="仿宋_GB2312"/>
          <w:kern w:val="0"/>
          <w:sz w:val="32"/>
          <w:szCs w:val="32"/>
        </w:rPr>
        <w:t xml:space="preserve">  1</w:t>
      </w:r>
      <w:r w:rsidRPr="00C27294">
        <w:rPr>
          <w:rFonts w:ascii="仿宋_GB2312" w:eastAsia="仿宋_GB2312" w:hAnsi="宋体" w:cs="仿宋_GB2312" w:hint="eastAsia"/>
          <w:kern w:val="0"/>
          <w:sz w:val="32"/>
          <w:szCs w:val="32"/>
        </w:rPr>
        <w:t>、身份证复印件；</w:t>
      </w:r>
    </w:p>
    <w:p w:rsidR="00027464" w:rsidRPr="00C27294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C27294">
        <w:rPr>
          <w:rFonts w:ascii="仿宋_GB2312" w:eastAsia="仿宋_GB2312" w:hAnsi="宋体" w:cs="仿宋_GB2312"/>
          <w:kern w:val="0"/>
          <w:sz w:val="32"/>
          <w:szCs w:val="32"/>
        </w:rPr>
        <w:t xml:space="preserve">  2</w:t>
      </w:r>
      <w:r w:rsidRPr="00C27294">
        <w:rPr>
          <w:rFonts w:ascii="仿宋_GB2312" w:eastAsia="仿宋_GB2312" w:hAnsi="宋体" w:cs="仿宋_GB2312" w:hint="eastAsia"/>
          <w:kern w:val="0"/>
          <w:sz w:val="32"/>
          <w:szCs w:val="32"/>
        </w:rPr>
        <w:t>、学历证复印件；</w:t>
      </w:r>
    </w:p>
    <w:p w:rsidR="00027464" w:rsidRPr="00C27294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C27294">
        <w:rPr>
          <w:rFonts w:ascii="仿宋_GB2312" w:eastAsia="仿宋_GB2312" w:hAnsi="宋体" w:cs="仿宋_GB2312"/>
          <w:kern w:val="0"/>
          <w:sz w:val="32"/>
          <w:szCs w:val="32"/>
        </w:rPr>
        <w:t xml:space="preserve">  3</w:t>
      </w:r>
      <w:r w:rsidRPr="00C27294">
        <w:rPr>
          <w:rFonts w:ascii="仿宋_GB2312" w:eastAsia="仿宋_GB2312" w:hAnsi="宋体" w:cs="仿宋_GB2312" w:hint="eastAsia"/>
          <w:kern w:val="0"/>
          <w:sz w:val="32"/>
          <w:szCs w:val="32"/>
        </w:rPr>
        <w:t>、职称证复印件；</w:t>
      </w:r>
    </w:p>
    <w:p w:rsidR="00027464" w:rsidRPr="00C27294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C27294">
        <w:rPr>
          <w:rFonts w:ascii="仿宋_GB2312" w:eastAsia="仿宋_GB2312" w:hAnsi="宋体" w:cs="仿宋_GB2312"/>
          <w:kern w:val="0"/>
          <w:sz w:val="32"/>
          <w:szCs w:val="32"/>
        </w:rPr>
        <w:t xml:space="preserve">  4</w:t>
      </w:r>
      <w:r w:rsidRPr="00C27294">
        <w:rPr>
          <w:rFonts w:ascii="仿宋_GB2312" w:eastAsia="仿宋_GB2312" w:hAnsi="宋体" w:cs="仿宋_GB2312" w:hint="eastAsia"/>
          <w:kern w:val="0"/>
          <w:sz w:val="32"/>
          <w:szCs w:val="32"/>
        </w:rPr>
        <w:t>、其他相关证书证件。</w:t>
      </w:r>
    </w:p>
    <w:p w:rsidR="00027464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三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）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审核通过后，由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省厅技防办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、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省安防协会正式聘任并颁发聘任证书，聘期三年。</w:t>
      </w:r>
    </w:p>
    <w:p w:rsidR="00027464" w:rsidRPr="00236D18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</w:p>
    <w:p w:rsidR="00027464" w:rsidRPr="00236D18" w:rsidRDefault="00027464" w:rsidP="00236D18">
      <w:pPr>
        <w:widowControl/>
        <w:jc w:val="center"/>
        <w:rPr>
          <w:rFonts w:ascii="黑体" w:eastAsia="黑体" w:hAnsi="宋体"/>
          <w:kern w:val="0"/>
          <w:sz w:val="32"/>
          <w:szCs w:val="32"/>
        </w:rPr>
      </w:pPr>
      <w:r w:rsidRPr="00236D18">
        <w:rPr>
          <w:rFonts w:ascii="黑体" w:eastAsia="黑体" w:hAnsi="宋体" w:cs="黑体" w:hint="eastAsia"/>
          <w:kern w:val="0"/>
          <w:sz w:val="32"/>
          <w:szCs w:val="32"/>
        </w:rPr>
        <w:t>第三章</w:t>
      </w:r>
      <w:r w:rsidRPr="00236D18">
        <w:rPr>
          <w:rFonts w:ascii="黑体" w:eastAsia="黑体" w:hAnsi="宋体" w:cs="黑体"/>
          <w:kern w:val="0"/>
          <w:sz w:val="32"/>
          <w:szCs w:val="32"/>
        </w:rPr>
        <w:t xml:space="preserve"> </w:t>
      </w:r>
      <w:r w:rsidRPr="00236D18">
        <w:rPr>
          <w:rFonts w:ascii="黑体" w:eastAsia="黑体" w:hAnsi="宋体" w:cs="黑体" w:hint="eastAsia"/>
          <w:kern w:val="0"/>
          <w:sz w:val="32"/>
          <w:szCs w:val="32"/>
        </w:rPr>
        <w:t>专家的任务和职责</w:t>
      </w:r>
    </w:p>
    <w:p w:rsidR="00027464" w:rsidRPr="00F13536" w:rsidRDefault="00027464" w:rsidP="008A2B7F">
      <w:pPr>
        <w:widowControl/>
        <w:spacing w:before="45" w:after="45" w:line="360" w:lineRule="auto"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第七条</w:t>
      </w: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专家任务与职责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如下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：</w:t>
      </w:r>
    </w:p>
    <w:p w:rsidR="00027464" w:rsidRDefault="00027464" w:rsidP="008A2B7F">
      <w:pPr>
        <w:widowControl/>
        <w:ind w:firstLineChars="150" w:firstLine="3168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（一）参与起草行业发展战略规划、行业政策及相关管理、技术文件。</w:t>
      </w:r>
    </w:p>
    <w:p w:rsidR="00027464" w:rsidRPr="00CD42AA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（二）</w:t>
      </w:r>
      <w:r w:rsidRPr="00CD42AA">
        <w:rPr>
          <w:rFonts w:ascii="仿宋_GB2312" w:eastAsia="仿宋_GB2312" w:hAnsi="宋体" w:cs="仿宋_GB2312" w:hint="eastAsia"/>
          <w:kern w:val="0"/>
          <w:sz w:val="32"/>
          <w:szCs w:val="32"/>
        </w:rPr>
        <w:t>协助政府部门对工程项目进行技术指导和咨询，参与有关安全技术防范专业的公益性咨询活动。</w:t>
      </w:r>
    </w:p>
    <w:p w:rsidR="00027464" w:rsidRPr="00CD42AA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CD42AA">
        <w:rPr>
          <w:rFonts w:ascii="仿宋_GB2312" w:eastAsia="仿宋_GB2312" w:hAnsi="宋体" w:cs="仿宋_GB2312" w:hint="eastAsia"/>
          <w:kern w:val="0"/>
          <w:sz w:val="32"/>
          <w:szCs w:val="32"/>
        </w:rPr>
        <w:t>（三）参与安全技术防范工程的技术评标、方案论证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、</w:t>
      </w:r>
      <w:r w:rsidRPr="00CD42AA">
        <w:rPr>
          <w:rFonts w:ascii="仿宋_GB2312" w:eastAsia="仿宋_GB2312" w:hAnsi="宋体" w:cs="仿宋_GB2312" w:hint="eastAsia"/>
          <w:kern w:val="0"/>
          <w:sz w:val="32"/>
          <w:szCs w:val="32"/>
        </w:rPr>
        <w:t>工程验收，以及安全技术防范项目的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成果评审</w:t>
      </w:r>
      <w:r w:rsidRPr="00CD42AA">
        <w:rPr>
          <w:rFonts w:ascii="仿宋_GB2312" w:eastAsia="仿宋_GB2312" w:hAnsi="宋体" w:cs="仿宋_GB2312" w:hint="eastAsia"/>
          <w:kern w:val="0"/>
          <w:sz w:val="32"/>
          <w:szCs w:val="32"/>
        </w:rPr>
        <w:t>。</w:t>
      </w:r>
    </w:p>
    <w:p w:rsidR="00027464" w:rsidRDefault="00027464" w:rsidP="008A2B7F">
      <w:pPr>
        <w:widowControl/>
        <w:ind w:firstLineChars="150" w:firstLine="3168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（四）参与相关专业课题（项目）的研究。</w:t>
      </w:r>
    </w:p>
    <w:p w:rsidR="00027464" w:rsidRDefault="00027464" w:rsidP="008A2B7F">
      <w:pPr>
        <w:widowControl/>
        <w:ind w:firstLineChars="150" w:firstLine="3168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（五）参与行业内标准化、检测、认证及相关专业技术服务。</w:t>
      </w:r>
    </w:p>
    <w:p w:rsidR="00027464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（六）参与国内外专业技术交流与合作，提供相应技术支持。</w:t>
      </w:r>
    </w:p>
    <w:p w:rsidR="00027464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（七）参与相关研发、评价、推广、普及、咨询等专业技术服务工作。</w:t>
      </w:r>
    </w:p>
    <w:p w:rsidR="00027464" w:rsidRPr="00F13536" w:rsidRDefault="00027464" w:rsidP="008A2B7F">
      <w:pPr>
        <w:widowControl/>
        <w:spacing w:before="45" w:after="45" w:line="360" w:lineRule="auto"/>
        <w:ind w:firstLineChars="200" w:firstLine="31680"/>
        <w:rPr>
          <w:rFonts w:ascii="仿宋_GB2312" w:eastAsia="仿宋_GB2312" w:hAnsi="宋体"/>
          <w:color w:val="343434"/>
          <w:kern w:val="0"/>
          <w:sz w:val="32"/>
          <w:szCs w:val="32"/>
        </w:rPr>
      </w:pP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（八）参与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省厅技防办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、省安防协会组织的其它活动。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color w:val="343434"/>
          <w:kern w:val="0"/>
          <w:sz w:val="32"/>
          <w:szCs w:val="32"/>
        </w:rPr>
      </w:pPr>
    </w:p>
    <w:p w:rsidR="00027464" w:rsidRPr="00236D18" w:rsidRDefault="00027464" w:rsidP="00236D18">
      <w:pPr>
        <w:widowControl/>
        <w:jc w:val="center"/>
        <w:rPr>
          <w:rFonts w:ascii="黑体" w:eastAsia="黑体" w:hAnsi="宋体"/>
          <w:kern w:val="0"/>
          <w:sz w:val="32"/>
          <w:szCs w:val="32"/>
        </w:rPr>
      </w:pPr>
      <w:r w:rsidRPr="00236D18">
        <w:rPr>
          <w:rFonts w:ascii="黑体" w:eastAsia="黑体" w:hAnsi="宋体" w:cs="黑体" w:hint="eastAsia"/>
          <w:kern w:val="0"/>
          <w:sz w:val="32"/>
          <w:szCs w:val="32"/>
        </w:rPr>
        <w:t>第四章</w:t>
      </w:r>
      <w:r w:rsidRPr="00236D18">
        <w:rPr>
          <w:rFonts w:ascii="黑体" w:eastAsia="黑体" w:hAnsi="宋体" w:cs="黑体"/>
          <w:kern w:val="0"/>
          <w:sz w:val="32"/>
          <w:szCs w:val="32"/>
        </w:rPr>
        <w:t xml:space="preserve"> </w:t>
      </w:r>
      <w:r w:rsidRPr="00236D18">
        <w:rPr>
          <w:rFonts w:ascii="黑体" w:eastAsia="黑体" w:hAnsi="宋体" w:cs="黑体" w:hint="eastAsia"/>
          <w:kern w:val="0"/>
          <w:sz w:val="32"/>
          <w:szCs w:val="32"/>
        </w:rPr>
        <w:t>专家的权利义务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第八条</w:t>
      </w:r>
      <w:r>
        <w:rPr>
          <w:rFonts w:ascii="仿宋_GB2312" w:eastAsia="仿宋_GB2312" w:hAnsi="宋体" w:cs="仿宋_GB2312"/>
          <w:b/>
          <w:bCs/>
          <w:kern w:val="0"/>
          <w:sz w:val="32"/>
          <w:szCs w:val="32"/>
        </w:rPr>
        <w:t xml:space="preserve">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专家享有以下权利：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（一）向省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、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市技防管理部门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，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省安防协会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提出工作意见和建议。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（二）享有对指派工作相关情况的知情权，可要求查阅与指派工作有关的材料。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（三）在执行指派工作过程中，不受任何单位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、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个人的干预，充分发表个人意见，独立行使专家权利。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（四）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依法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获得相应劳务报酬。</w:t>
      </w:r>
    </w:p>
    <w:p w:rsidR="00027464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（五）自愿退出专家库。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（六）其他合法权利。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第九条</w:t>
      </w:r>
      <w:r>
        <w:rPr>
          <w:rFonts w:ascii="仿宋_GB2312" w:eastAsia="仿宋_GB2312" w:hAnsi="宋体" w:cs="仿宋_GB2312"/>
          <w:kern w:val="0"/>
          <w:sz w:val="32"/>
          <w:szCs w:val="32"/>
        </w:rPr>
        <w:t xml:space="preserve">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专家承担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以下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义务：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（一）遵守国家有关法律、法规和专家库管理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规定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（二）积极参与各项指派活动，对确有特殊情况不能履行事先承诺的工作时，应及时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告知任务指派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单位，并妥善安排后续工作。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（三）在执行指派任务时，应坚持科学严谨、实事求是、公平公正的原则。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（四）在执行指派任务时，不得谋求非法利益。</w:t>
      </w:r>
    </w:p>
    <w:p w:rsidR="00027464" w:rsidRPr="0088646C" w:rsidRDefault="00027464" w:rsidP="0088646C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（五）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参加与本人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有利害关系的安全技术防范工程项目评标、论证和验收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时应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主动提出回避。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（六）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保守国家秘密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、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商业秘密。</w:t>
      </w:r>
    </w:p>
    <w:p w:rsidR="00027464" w:rsidRPr="00F13536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（七）专家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本人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未经授权不得以广东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智慧安防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专家库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专家身份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从事商业活动或有损专家库声誉的活动。</w:t>
      </w:r>
    </w:p>
    <w:p w:rsidR="00027464" w:rsidRPr="0088646C" w:rsidRDefault="00027464" w:rsidP="00C36DA1">
      <w:pPr>
        <w:widowControl/>
        <w:spacing w:before="45" w:after="45" w:line="360" w:lineRule="auto"/>
        <w:ind w:firstLine="480"/>
        <w:rPr>
          <w:rFonts w:ascii="仿宋_GB2312" w:eastAsia="仿宋_GB2312" w:hAnsi="宋体"/>
          <w:kern w:val="0"/>
          <w:sz w:val="32"/>
          <w:szCs w:val="32"/>
        </w:rPr>
      </w:pPr>
    </w:p>
    <w:p w:rsidR="00027464" w:rsidRPr="00236D18" w:rsidRDefault="00027464" w:rsidP="00236D18">
      <w:pPr>
        <w:widowControl/>
        <w:jc w:val="center"/>
        <w:rPr>
          <w:rFonts w:ascii="黑体" w:eastAsia="黑体" w:hAnsi="宋体"/>
          <w:kern w:val="0"/>
          <w:sz w:val="32"/>
          <w:szCs w:val="32"/>
        </w:rPr>
      </w:pPr>
      <w:r w:rsidRPr="00236D18">
        <w:rPr>
          <w:rFonts w:ascii="黑体" w:eastAsia="黑体" w:hAnsi="宋体" w:cs="黑体" w:hint="eastAsia"/>
          <w:kern w:val="0"/>
          <w:sz w:val="32"/>
          <w:szCs w:val="32"/>
        </w:rPr>
        <w:t>第五章</w:t>
      </w:r>
      <w:r w:rsidRPr="00236D18">
        <w:rPr>
          <w:rFonts w:ascii="黑体" w:eastAsia="黑体" w:hAnsi="宋体" w:cs="黑体"/>
          <w:kern w:val="0"/>
          <w:sz w:val="32"/>
          <w:szCs w:val="32"/>
        </w:rPr>
        <w:t xml:space="preserve">   </w:t>
      </w:r>
      <w:r w:rsidRPr="00236D18">
        <w:rPr>
          <w:rFonts w:ascii="黑体" w:eastAsia="黑体" w:hAnsi="宋体" w:cs="黑体" w:hint="eastAsia"/>
          <w:kern w:val="0"/>
          <w:sz w:val="32"/>
          <w:szCs w:val="32"/>
        </w:rPr>
        <w:t>专家的使用与管理</w:t>
      </w:r>
    </w:p>
    <w:p w:rsidR="00027464" w:rsidRPr="00CB34D9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第十条</w:t>
      </w: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 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各级公安机关技防管理部门、省安防协会所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开展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的技防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工程项目技术指导和咨询、安全技术防范工程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技术评标、方案论证</w:t>
      </w:r>
      <w:r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、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工程验收，以及安全技术防范项目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成果评审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等活动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，原则上应在专家库中选取专家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开展相关工作。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专家选取应遵循随机性、权威性和回避性的原则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，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选取及确定的结果应记录备案。</w:t>
      </w:r>
    </w:p>
    <w:p w:rsidR="00027464" w:rsidRPr="00CB34D9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开展重要决策咨询或重大项目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技术评标、方案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论证、</w:t>
      </w:r>
      <w:r w:rsidRPr="00F13536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工程验收，以</w:t>
      </w:r>
      <w:r w:rsidRPr="00CB34D9">
        <w:rPr>
          <w:rFonts w:ascii="仿宋_GB2312" w:eastAsia="仿宋_GB2312" w:hAnsi="宋体" w:cs="仿宋_GB2312" w:hint="eastAsia"/>
          <w:color w:val="343434"/>
          <w:kern w:val="0"/>
          <w:sz w:val="32"/>
          <w:szCs w:val="32"/>
        </w:rPr>
        <w:t>及</w:t>
      </w:r>
      <w:r w:rsidRPr="00CB34D9">
        <w:rPr>
          <w:rFonts w:ascii="仿宋_GB2312" w:eastAsia="仿宋_GB2312" w:hAnsi="宋体" w:cs="仿宋_GB2312" w:hint="eastAsia"/>
          <w:kern w:val="0"/>
          <w:sz w:val="32"/>
          <w:szCs w:val="32"/>
        </w:rPr>
        <w:t>重大成果评审时，外地专家占专家组成员的比例应达到</w:t>
      </w:r>
      <w:r w:rsidRPr="00CB34D9">
        <w:rPr>
          <w:rFonts w:ascii="仿宋_GB2312" w:eastAsia="仿宋_GB2312" w:hAnsi="宋体" w:cs="仿宋_GB2312"/>
          <w:kern w:val="0"/>
          <w:sz w:val="32"/>
          <w:szCs w:val="32"/>
        </w:rPr>
        <w:t>80</w:t>
      </w:r>
      <w:r w:rsidRPr="00CB34D9">
        <w:rPr>
          <w:rFonts w:ascii="仿宋_GB2312" w:eastAsia="仿宋_GB2312" w:hAnsi="宋体" w:cs="仿宋_GB2312" w:hint="eastAsia"/>
          <w:kern w:val="0"/>
          <w:sz w:val="32"/>
          <w:szCs w:val="32"/>
        </w:rPr>
        <w:t>％以上。</w:t>
      </w:r>
    </w:p>
    <w:p w:rsidR="00027464" w:rsidRPr="00CB34D9" w:rsidRDefault="00027464" w:rsidP="008A2B7F">
      <w:pPr>
        <w:ind w:firstLineChars="196" w:firstLine="31680"/>
        <w:rPr>
          <w:rFonts w:ascii="仿宋_GB2312" w:eastAsia="仿宋_GB2312"/>
          <w:sz w:val="32"/>
          <w:szCs w:val="32"/>
        </w:rPr>
      </w:pPr>
      <w:r w:rsidRPr="00CB34D9">
        <w:rPr>
          <w:rFonts w:ascii="仿宋_GB2312" w:eastAsia="仿宋_GB2312" w:cs="仿宋_GB2312" w:hint="eastAsia"/>
          <w:b/>
          <w:bCs/>
          <w:kern w:val="0"/>
          <w:sz w:val="32"/>
          <w:szCs w:val="32"/>
        </w:rPr>
        <w:t>第十一条</w:t>
      </w:r>
      <w:r w:rsidRPr="00CB34D9">
        <w:rPr>
          <w:rFonts w:ascii="仿宋_GB2312" w:eastAsia="仿宋_GB2312" w:cs="仿宋_GB2312"/>
          <w:kern w:val="0"/>
          <w:sz w:val="32"/>
          <w:szCs w:val="32"/>
        </w:rPr>
        <w:t xml:space="preserve">  </w:t>
      </w:r>
      <w:r w:rsidRPr="00CB34D9">
        <w:rPr>
          <w:rFonts w:ascii="仿宋_GB2312" w:eastAsia="仿宋_GB2312" w:cs="仿宋_GB2312" w:hint="eastAsia"/>
          <w:sz w:val="32"/>
          <w:szCs w:val="32"/>
        </w:rPr>
        <w:t>省安防协会建立专家工作档案，记录专家参与相关工作具体情况。各地技防办应定期将专家使用情况报省厅技防办备案。</w:t>
      </w:r>
    </w:p>
    <w:p w:rsidR="00027464" w:rsidRPr="00F13536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第十</w:t>
      </w:r>
      <w:r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二</w:t>
      </w: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条</w:t>
      </w: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受聘专家有下列情形之一的，经核实，解除聘任：</w:t>
      </w:r>
    </w:p>
    <w:p w:rsidR="00027464" w:rsidRPr="00F13536" w:rsidRDefault="00027464" w:rsidP="00C36DA1">
      <w:pPr>
        <w:widowControl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  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（一）收受利害关系人的财物或者其他好处的。</w:t>
      </w:r>
    </w:p>
    <w:p w:rsidR="00027464" w:rsidRPr="00C63409" w:rsidRDefault="00027464" w:rsidP="00C36DA1">
      <w:pPr>
        <w:widowControl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  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（二）不能客观公正履行职责的。</w:t>
      </w:r>
    </w:p>
    <w:p w:rsidR="00027464" w:rsidRPr="00C63409" w:rsidRDefault="00027464" w:rsidP="00C36DA1">
      <w:pPr>
        <w:widowControl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   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（三）无正当理由，不接受指派工作任务，影响指派工作进行的，或三次以上不参加专家库活动的。</w:t>
      </w:r>
    </w:p>
    <w:p w:rsidR="00027464" w:rsidRPr="00C63409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（四）因客观原因无法</w:t>
      </w:r>
      <w:r w:rsidRPr="00C63409">
        <w:rPr>
          <w:rFonts w:ascii="仿宋_GB2312" w:eastAsia="仿宋_GB2312" w:hAnsi="宋体" w:cs="仿宋_GB2312" w:hint="eastAsia"/>
          <w:kern w:val="0"/>
          <w:sz w:val="32"/>
          <w:szCs w:val="32"/>
        </w:rPr>
        <w:t>履行专家职责的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。</w:t>
      </w:r>
    </w:p>
    <w:p w:rsidR="00027464" w:rsidRPr="00C63409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（五）</w:t>
      </w:r>
      <w:r w:rsidRPr="008625A2">
        <w:rPr>
          <w:rFonts w:ascii="仿宋_GB2312" w:eastAsia="仿宋_GB2312" w:hAnsi="宋体" w:cs="仿宋_GB2312" w:hint="eastAsia"/>
          <w:kern w:val="0"/>
          <w:sz w:val="32"/>
          <w:szCs w:val="32"/>
        </w:rPr>
        <w:t>专家申请时所在单位不同意的。</w:t>
      </w:r>
    </w:p>
    <w:p w:rsidR="00027464" w:rsidRPr="00C63409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（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六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）本人提出申请要求解除聘任的。</w:t>
      </w:r>
    </w:p>
    <w:p w:rsidR="00027464" w:rsidRPr="00C63409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B73027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第十三条</w:t>
      </w: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</w:t>
      </w:r>
      <w:r w:rsidRPr="00C63409">
        <w:rPr>
          <w:rFonts w:ascii="仿宋_GB2312" w:eastAsia="仿宋_GB2312" w:hAnsi="宋体" w:cs="仿宋_GB2312" w:hint="eastAsia"/>
          <w:kern w:val="0"/>
          <w:sz w:val="32"/>
          <w:szCs w:val="32"/>
        </w:rPr>
        <w:t>专家经省厅技防办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、省安防协会</w:t>
      </w:r>
      <w:r w:rsidRPr="00C63409">
        <w:rPr>
          <w:rFonts w:ascii="仿宋_GB2312" w:eastAsia="仿宋_GB2312" w:hAnsi="宋体" w:cs="仿宋_GB2312" w:hint="eastAsia"/>
          <w:kern w:val="0"/>
          <w:sz w:val="32"/>
          <w:szCs w:val="32"/>
        </w:rPr>
        <w:t>批准后予以解聘的，其聘任证书应交回省安防协会。</w:t>
      </w:r>
    </w:p>
    <w:p w:rsidR="00027464" w:rsidRPr="00C63409" w:rsidRDefault="00027464" w:rsidP="008A2B7F">
      <w:pPr>
        <w:widowControl/>
        <w:ind w:firstLineChars="200" w:firstLine="31680"/>
        <w:rPr>
          <w:rFonts w:ascii="仿宋_GB2312" w:eastAsia="仿宋_GB2312" w:hAnsi="宋体"/>
          <w:kern w:val="0"/>
          <w:sz w:val="32"/>
          <w:szCs w:val="32"/>
        </w:rPr>
      </w:pPr>
      <w:r w:rsidRPr="00B73027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第十四条</w:t>
      </w:r>
      <w:r w:rsidRPr="00B73027">
        <w:rPr>
          <w:rFonts w:ascii="仿宋_GB2312" w:eastAsia="仿宋_GB2312" w:hAnsi="宋体" w:cs="仿宋_GB2312"/>
          <w:b/>
          <w:bCs/>
          <w:kern w:val="0"/>
          <w:sz w:val="32"/>
          <w:szCs w:val="32"/>
        </w:rPr>
        <w:t xml:space="preserve"> </w:t>
      </w:r>
      <w:r w:rsidRPr="008625A2">
        <w:rPr>
          <w:rFonts w:ascii="仿宋_GB2312" w:eastAsia="仿宋_GB2312" w:hAnsi="宋体" w:cs="仿宋_GB2312" w:hint="eastAsia"/>
          <w:kern w:val="0"/>
          <w:sz w:val="32"/>
          <w:szCs w:val="32"/>
        </w:rPr>
        <w:t>每届任期中，省厅技防办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、</w:t>
      </w:r>
      <w:r w:rsidRPr="008625A2">
        <w:rPr>
          <w:rFonts w:ascii="仿宋_GB2312" w:eastAsia="仿宋_GB2312" w:hAnsi="宋体" w:cs="仿宋_GB2312" w:hint="eastAsia"/>
          <w:kern w:val="0"/>
          <w:sz w:val="32"/>
          <w:szCs w:val="32"/>
        </w:rPr>
        <w:t>省安防协会可根据实际工作需要增补专家。</w:t>
      </w:r>
    </w:p>
    <w:p w:rsidR="00027464" w:rsidRPr="00E1341F" w:rsidRDefault="00027464" w:rsidP="00C36DA1">
      <w:pPr>
        <w:widowControl/>
        <w:spacing w:line="520" w:lineRule="exact"/>
        <w:ind w:firstLine="567"/>
        <w:rPr>
          <w:rFonts w:ascii="仿宋_GB2312" w:eastAsia="仿宋_GB2312" w:hAnsi="宋体"/>
          <w:color w:val="FF0000"/>
          <w:kern w:val="0"/>
          <w:sz w:val="32"/>
          <w:szCs w:val="32"/>
        </w:rPr>
      </w:pPr>
    </w:p>
    <w:p w:rsidR="00027464" w:rsidRPr="00F13536" w:rsidRDefault="00027464" w:rsidP="00C36DA1">
      <w:pPr>
        <w:widowControl/>
        <w:spacing w:line="520" w:lineRule="exact"/>
        <w:ind w:firstLine="567"/>
        <w:rPr>
          <w:rFonts w:ascii="仿宋_GB2312" w:eastAsia="仿宋_GB2312" w:hAnsi="宋体"/>
          <w:color w:val="343434"/>
          <w:kern w:val="0"/>
          <w:sz w:val="32"/>
          <w:szCs w:val="32"/>
        </w:rPr>
      </w:pPr>
    </w:p>
    <w:p w:rsidR="00027464" w:rsidRPr="00236D18" w:rsidRDefault="00027464" w:rsidP="00236D18">
      <w:pPr>
        <w:widowControl/>
        <w:jc w:val="center"/>
        <w:rPr>
          <w:rFonts w:ascii="黑体" w:eastAsia="黑体" w:hAnsi="宋体"/>
          <w:kern w:val="0"/>
          <w:sz w:val="32"/>
          <w:szCs w:val="32"/>
        </w:rPr>
      </w:pPr>
      <w:r w:rsidRPr="00F13536">
        <w:rPr>
          <w:rFonts w:ascii="黑体" w:eastAsia="黑体" w:hAnsi="宋体" w:cs="黑体" w:hint="eastAsia"/>
          <w:kern w:val="0"/>
          <w:sz w:val="32"/>
          <w:szCs w:val="32"/>
        </w:rPr>
        <w:t>第六章</w:t>
      </w:r>
      <w:r w:rsidRPr="00F13536">
        <w:rPr>
          <w:rFonts w:ascii="黑体" w:eastAsia="黑体" w:hAnsi="宋体" w:cs="黑体"/>
          <w:kern w:val="0"/>
          <w:sz w:val="32"/>
          <w:szCs w:val="32"/>
        </w:rPr>
        <w:t xml:space="preserve">  </w:t>
      </w:r>
      <w:r w:rsidRPr="00F13536">
        <w:rPr>
          <w:rFonts w:ascii="黑体" w:eastAsia="黑体" w:hAnsi="宋体" w:cs="黑体" w:hint="eastAsia"/>
          <w:kern w:val="0"/>
          <w:sz w:val="32"/>
          <w:szCs w:val="32"/>
        </w:rPr>
        <w:t>附</w:t>
      </w:r>
      <w:r>
        <w:rPr>
          <w:rFonts w:ascii="黑体" w:eastAsia="黑体" w:hAnsi="宋体" w:cs="黑体"/>
          <w:kern w:val="0"/>
          <w:sz w:val="32"/>
          <w:szCs w:val="32"/>
        </w:rPr>
        <w:t xml:space="preserve">  </w:t>
      </w:r>
      <w:r w:rsidRPr="00F13536">
        <w:rPr>
          <w:rFonts w:ascii="黑体" w:eastAsia="黑体" w:hAnsi="宋体" w:cs="黑体" w:hint="eastAsia"/>
          <w:kern w:val="0"/>
          <w:sz w:val="32"/>
          <w:szCs w:val="32"/>
        </w:rPr>
        <w:t>则</w:t>
      </w:r>
    </w:p>
    <w:p w:rsidR="00027464" w:rsidRPr="00F13536" w:rsidRDefault="00027464" w:rsidP="00C36DA1">
      <w:pPr>
        <w:widowControl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  </w:t>
      </w:r>
      <w:r w:rsidRPr="008A0AC5">
        <w:rPr>
          <w:rFonts w:ascii="仿宋_GB2312" w:eastAsia="仿宋_GB2312" w:hAnsi="宋体" w:cs="仿宋_GB2312"/>
          <w:b/>
          <w:bCs/>
          <w:kern w:val="0"/>
          <w:sz w:val="32"/>
          <w:szCs w:val="32"/>
        </w:rPr>
        <w:t xml:space="preserve"> </w:t>
      </w: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第十</w:t>
      </w:r>
      <w:r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五</w:t>
      </w: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条</w:t>
      </w:r>
      <w:r w:rsidRPr="008A0AC5">
        <w:rPr>
          <w:rFonts w:ascii="仿宋_GB2312" w:eastAsia="仿宋_GB2312" w:hAnsi="宋体" w:cs="仿宋_GB2312"/>
          <w:b/>
          <w:bCs/>
          <w:kern w:val="0"/>
          <w:sz w:val="32"/>
          <w:szCs w:val="32"/>
        </w:rPr>
        <w:t xml:space="preserve"> </w:t>
      </w: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本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规定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由省厅技防办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、省安防协会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负责解释。</w:t>
      </w:r>
    </w:p>
    <w:p w:rsidR="00027464" w:rsidRPr="00257711" w:rsidRDefault="00027464" w:rsidP="00C36DA1">
      <w:pPr>
        <w:widowControl/>
        <w:rPr>
          <w:rFonts w:ascii="仿宋_GB2312" w:eastAsia="仿宋_GB2312" w:hAnsi="宋体"/>
          <w:kern w:val="0"/>
          <w:sz w:val="32"/>
          <w:szCs w:val="32"/>
        </w:rPr>
      </w:pP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   </w:t>
      </w:r>
      <w:r w:rsidRPr="008A0AC5">
        <w:rPr>
          <w:rFonts w:ascii="仿宋_GB2312" w:eastAsia="仿宋_GB2312" w:hAnsi="宋体" w:cs="仿宋_GB2312" w:hint="eastAsia"/>
          <w:b/>
          <w:bCs/>
          <w:kern w:val="0"/>
          <w:sz w:val="32"/>
          <w:szCs w:val="32"/>
        </w:rPr>
        <w:t>第十六条</w:t>
      </w: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 xml:space="preserve">  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本</w:t>
      </w:r>
      <w:r>
        <w:rPr>
          <w:rFonts w:ascii="仿宋_GB2312" w:eastAsia="仿宋_GB2312" w:hAnsi="宋体" w:cs="仿宋_GB2312" w:hint="eastAsia"/>
          <w:kern w:val="0"/>
          <w:sz w:val="32"/>
          <w:szCs w:val="32"/>
        </w:rPr>
        <w:t>规定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自</w:t>
      </w:r>
      <w:r w:rsidRPr="00F13536">
        <w:rPr>
          <w:rFonts w:ascii="仿宋_GB2312" w:eastAsia="仿宋_GB2312" w:hAnsi="宋体" w:cs="仿宋_GB2312"/>
          <w:kern w:val="0"/>
          <w:sz w:val="32"/>
          <w:szCs w:val="32"/>
        </w:rPr>
        <w:t>20</w:t>
      </w:r>
      <w:r>
        <w:rPr>
          <w:rFonts w:ascii="仿宋_GB2312" w:eastAsia="仿宋_GB2312" w:hAnsi="宋体" w:cs="仿宋_GB2312"/>
          <w:kern w:val="0"/>
          <w:sz w:val="32"/>
          <w:szCs w:val="32"/>
        </w:rPr>
        <w:t>15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年</w:t>
      </w:r>
      <w:r>
        <w:rPr>
          <w:rFonts w:ascii="仿宋_GB2312" w:eastAsia="仿宋_GB2312" w:hAnsi="宋体" w:cs="仿宋_GB2312"/>
          <w:kern w:val="0"/>
          <w:sz w:val="32"/>
          <w:szCs w:val="32"/>
        </w:rPr>
        <w:t>12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月</w:t>
      </w:r>
      <w:r>
        <w:rPr>
          <w:rFonts w:ascii="仿宋_GB2312" w:eastAsia="仿宋_GB2312" w:hAnsi="宋体" w:cs="仿宋_GB2312"/>
          <w:kern w:val="0"/>
          <w:sz w:val="32"/>
          <w:szCs w:val="32"/>
        </w:rPr>
        <w:t>1</w:t>
      </w:r>
      <w:r w:rsidRPr="00F13536">
        <w:rPr>
          <w:rFonts w:ascii="仿宋_GB2312" w:eastAsia="仿宋_GB2312" w:hAnsi="宋体" w:cs="仿宋_GB2312" w:hint="eastAsia"/>
          <w:kern w:val="0"/>
          <w:sz w:val="32"/>
          <w:szCs w:val="32"/>
        </w:rPr>
        <w:t>日起施行。</w:t>
      </w:r>
    </w:p>
    <w:sectPr w:rsidR="00027464" w:rsidRPr="00257711" w:rsidSect="00613649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464" w:rsidRDefault="00027464" w:rsidP="00257711">
      <w:r>
        <w:separator/>
      </w:r>
    </w:p>
  </w:endnote>
  <w:endnote w:type="continuationSeparator" w:id="0">
    <w:p w:rsidR="00027464" w:rsidRDefault="00027464" w:rsidP="002577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464" w:rsidRDefault="00027464" w:rsidP="00E10B98">
    <w:pPr>
      <w:pStyle w:val="Footer"/>
      <w:jc w:val="center"/>
    </w:pPr>
    <w:r>
      <w:rPr>
        <w:lang w:val="zh-CN"/>
      </w:rPr>
      <w:t xml:space="preserve">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1</w:t>
    </w:r>
    <w:r>
      <w:rPr>
        <w:b/>
        <w:bCs/>
      </w:rPr>
      <w:fldChar w:fldCharType="end"/>
    </w:r>
    <w:r>
      <w:rPr>
        <w:lang w:val="zh-CN"/>
      </w:rPr>
      <w:t xml:space="preserve"> /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7</w:t>
    </w:r>
    <w:r>
      <w:rPr>
        <w:b/>
        <w:b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464" w:rsidRDefault="00027464" w:rsidP="00257711">
      <w:r>
        <w:separator/>
      </w:r>
    </w:p>
  </w:footnote>
  <w:footnote w:type="continuationSeparator" w:id="0">
    <w:p w:rsidR="00027464" w:rsidRDefault="00027464" w:rsidP="002577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3536"/>
    <w:rsid w:val="00000B73"/>
    <w:rsid w:val="00002E2C"/>
    <w:rsid w:val="0000480B"/>
    <w:rsid w:val="000068CE"/>
    <w:rsid w:val="000130ED"/>
    <w:rsid w:val="00013F5E"/>
    <w:rsid w:val="000146CD"/>
    <w:rsid w:val="00027464"/>
    <w:rsid w:val="00031927"/>
    <w:rsid w:val="00044A79"/>
    <w:rsid w:val="0004660F"/>
    <w:rsid w:val="00047D9C"/>
    <w:rsid w:val="0005063D"/>
    <w:rsid w:val="00052FC1"/>
    <w:rsid w:val="00054C38"/>
    <w:rsid w:val="00064399"/>
    <w:rsid w:val="00065081"/>
    <w:rsid w:val="00070B43"/>
    <w:rsid w:val="00081FA0"/>
    <w:rsid w:val="00087D89"/>
    <w:rsid w:val="000957FC"/>
    <w:rsid w:val="000A6BCE"/>
    <w:rsid w:val="000B48B9"/>
    <w:rsid w:val="000E63A6"/>
    <w:rsid w:val="000E63CB"/>
    <w:rsid w:val="000F0684"/>
    <w:rsid w:val="000F5CFC"/>
    <w:rsid w:val="000F5F3E"/>
    <w:rsid w:val="001069E7"/>
    <w:rsid w:val="0011504C"/>
    <w:rsid w:val="001203F3"/>
    <w:rsid w:val="00126508"/>
    <w:rsid w:val="001271BA"/>
    <w:rsid w:val="00130B57"/>
    <w:rsid w:val="00133B79"/>
    <w:rsid w:val="00144725"/>
    <w:rsid w:val="00146665"/>
    <w:rsid w:val="00156A5E"/>
    <w:rsid w:val="0016465D"/>
    <w:rsid w:val="001668C0"/>
    <w:rsid w:val="00190DCF"/>
    <w:rsid w:val="00193767"/>
    <w:rsid w:val="00196F21"/>
    <w:rsid w:val="001A5B6A"/>
    <w:rsid w:val="001B699C"/>
    <w:rsid w:val="001D0F14"/>
    <w:rsid w:val="001D2D70"/>
    <w:rsid w:val="001D3E08"/>
    <w:rsid w:val="001E2EB9"/>
    <w:rsid w:val="001F3674"/>
    <w:rsid w:val="001F4403"/>
    <w:rsid w:val="00201035"/>
    <w:rsid w:val="002049F1"/>
    <w:rsid w:val="00205BF8"/>
    <w:rsid w:val="002064C0"/>
    <w:rsid w:val="002204BF"/>
    <w:rsid w:val="00223AF9"/>
    <w:rsid w:val="00236D18"/>
    <w:rsid w:val="002412DC"/>
    <w:rsid w:val="00245F9F"/>
    <w:rsid w:val="002475D2"/>
    <w:rsid w:val="00253788"/>
    <w:rsid w:val="00257711"/>
    <w:rsid w:val="002739FE"/>
    <w:rsid w:val="00275034"/>
    <w:rsid w:val="00277C0D"/>
    <w:rsid w:val="00281B5E"/>
    <w:rsid w:val="00281F34"/>
    <w:rsid w:val="00291696"/>
    <w:rsid w:val="00292AF3"/>
    <w:rsid w:val="0029571B"/>
    <w:rsid w:val="00296F96"/>
    <w:rsid w:val="002A2628"/>
    <w:rsid w:val="002B497D"/>
    <w:rsid w:val="002B4AAE"/>
    <w:rsid w:val="002C192B"/>
    <w:rsid w:val="002C2178"/>
    <w:rsid w:val="002E59E7"/>
    <w:rsid w:val="002F28A1"/>
    <w:rsid w:val="003102CE"/>
    <w:rsid w:val="00315C4D"/>
    <w:rsid w:val="003172E5"/>
    <w:rsid w:val="00317F82"/>
    <w:rsid w:val="003272B5"/>
    <w:rsid w:val="00327FEE"/>
    <w:rsid w:val="00334554"/>
    <w:rsid w:val="00344C3B"/>
    <w:rsid w:val="003553E6"/>
    <w:rsid w:val="00360073"/>
    <w:rsid w:val="00360672"/>
    <w:rsid w:val="00374CC0"/>
    <w:rsid w:val="00397406"/>
    <w:rsid w:val="003A208F"/>
    <w:rsid w:val="003A7215"/>
    <w:rsid w:val="003A7D4D"/>
    <w:rsid w:val="003B03B3"/>
    <w:rsid w:val="003B1E73"/>
    <w:rsid w:val="003B5C95"/>
    <w:rsid w:val="003B7184"/>
    <w:rsid w:val="003C5F68"/>
    <w:rsid w:val="003C6734"/>
    <w:rsid w:val="003D702A"/>
    <w:rsid w:val="003E34DC"/>
    <w:rsid w:val="003F31C2"/>
    <w:rsid w:val="00421908"/>
    <w:rsid w:val="00434058"/>
    <w:rsid w:val="00434FAB"/>
    <w:rsid w:val="00444F8D"/>
    <w:rsid w:val="00452F54"/>
    <w:rsid w:val="00467F9D"/>
    <w:rsid w:val="0047327D"/>
    <w:rsid w:val="00494C50"/>
    <w:rsid w:val="004B2870"/>
    <w:rsid w:val="004B6F1F"/>
    <w:rsid w:val="004C50D7"/>
    <w:rsid w:val="004D43AE"/>
    <w:rsid w:val="004D4F12"/>
    <w:rsid w:val="004E17A2"/>
    <w:rsid w:val="0050186D"/>
    <w:rsid w:val="005073E9"/>
    <w:rsid w:val="00511A11"/>
    <w:rsid w:val="00516AA0"/>
    <w:rsid w:val="00522744"/>
    <w:rsid w:val="005311AB"/>
    <w:rsid w:val="00545C0C"/>
    <w:rsid w:val="005529FF"/>
    <w:rsid w:val="00553B85"/>
    <w:rsid w:val="00554959"/>
    <w:rsid w:val="00556C50"/>
    <w:rsid w:val="0056096C"/>
    <w:rsid w:val="00566A40"/>
    <w:rsid w:val="00566C73"/>
    <w:rsid w:val="00567EE1"/>
    <w:rsid w:val="005766B2"/>
    <w:rsid w:val="00580892"/>
    <w:rsid w:val="00582AED"/>
    <w:rsid w:val="00587068"/>
    <w:rsid w:val="005974AE"/>
    <w:rsid w:val="005A0AD6"/>
    <w:rsid w:val="005A782D"/>
    <w:rsid w:val="005B19A4"/>
    <w:rsid w:val="005B39FD"/>
    <w:rsid w:val="005C2E5F"/>
    <w:rsid w:val="005C461A"/>
    <w:rsid w:val="005C54CF"/>
    <w:rsid w:val="005C7005"/>
    <w:rsid w:val="005D35EA"/>
    <w:rsid w:val="005D4655"/>
    <w:rsid w:val="005E260F"/>
    <w:rsid w:val="005E2957"/>
    <w:rsid w:val="005E3D8B"/>
    <w:rsid w:val="005F26B2"/>
    <w:rsid w:val="005F546A"/>
    <w:rsid w:val="006024C2"/>
    <w:rsid w:val="00610515"/>
    <w:rsid w:val="00613649"/>
    <w:rsid w:val="00625F61"/>
    <w:rsid w:val="0063267D"/>
    <w:rsid w:val="00637950"/>
    <w:rsid w:val="00640C1D"/>
    <w:rsid w:val="006430B5"/>
    <w:rsid w:val="00645B6A"/>
    <w:rsid w:val="0065097F"/>
    <w:rsid w:val="006521C4"/>
    <w:rsid w:val="00671811"/>
    <w:rsid w:val="00674B97"/>
    <w:rsid w:val="00675221"/>
    <w:rsid w:val="006769C0"/>
    <w:rsid w:val="006807FC"/>
    <w:rsid w:val="006871FE"/>
    <w:rsid w:val="00691241"/>
    <w:rsid w:val="006B28B4"/>
    <w:rsid w:val="006C093A"/>
    <w:rsid w:val="006C4B22"/>
    <w:rsid w:val="006D4B1C"/>
    <w:rsid w:val="006D6203"/>
    <w:rsid w:val="006D6A06"/>
    <w:rsid w:val="006E4775"/>
    <w:rsid w:val="006E5E18"/>
    <w:rsid w:val="006E66F6"/>
    <w:rsid w:val="006F16D2"/>
    <w:rsid w:val="006F2372"/>
    <w:rsid w:val="00705D6C"/>
    <w:rsid w:val="00712757"/>
    <w:rsid w:val="00732392"/>
    <w:rsid w:val="00741E61"/>
    <w:rsid w:val="00761181"/>
    <w:rsid w:val="00763419"/>
    <w:rsid w:val="00765A31"/>
    <w:rsid w:val="0077240B"/>
    <w:rsid w:val="00772FC9"/>
    <w:rsid w:val="00773297"/>
    <w:rsid w:val="0078125C"/>
    <w:rsid w:val="00793F99"/>
    <w:rsid w:val="007A6B47"/>
    <w:rsid w:val="007C3E9E"/>
    <w:rsid w:val="007C53C4"/>
    <w:rsid w:val="007C6940"/>
    <w:rsid w:val="007D05F8"/>
    <w:rsid w:val="007D33C7"/>
    <w:rsid w:val="007D58FB"/>
    <w:rsid w:val="007E148B"/>
    <w:rsid w:val="007E363E"/>
    <w:rsid w:val="007E3DE5"/>
    <w:rsid w:val="007E59B2"/>
    <w:rsid w:val="007F2591"/>
    <w:rsid w:val="008009A2"/>
    <w:rsid w:val="00801D5F"/>
    <w:rsid w:val="00801E9A"/>
    <w:rsid w:val="00811729"/>
    <w:rsid w:val="008131F3"/>
    <w:rsid w:val="00815F8E"/>
    <w:rsid w:val="00817F62"/>
    <w:rsid w:val="00817FB2"/>
    <w:rsid w:val="008206DD"/>
    <w:rsid w:val="00826BC1"/>
    <w:rsid w:val="00827F31"/>
    <w:rsid w:val="00831E48"/>
    <w:rsid w:val="0083369B"/>
    <w:rsid w:val="008348D6"/>
    <w:rsid w:val="00840320"/>
    <w:rsid w:val="00843783"/>
    <w:rsid w:val="00861915"/>
    <w:rsid w:val="008625A2"/>
    <w:rsid w:val="00864482"/>
    <w:rsid w:val="00867E76"/>
    <w:rsid w:val="00880D1B"/>
    <w:rsid w:val="00884E02"/>
    <w:rsid w:val="0088646C"/>
    <w:rsid w:val="00896A04"/>
    <w:rsid w:val="008A0AC5"/>
    <w:rsid w:val="008A1061"/>
    <w:rsid w:val="008A2B7F"/>
    <w:rsid w:val="008A39BE"/>
    <w:rsid w:val="008B1DDA"/>
    <w:rsid w:val="008B7203"/>
    <w:rsid w:val="008B7C29"/>
    <w:rsid w:val="008C4B14"/>
    <w:rsid w:val="008D0E71"/>
    <w:rsid w:val="008D11D9"/>
    <w:rsid w:val="008E749A"/>
    <w:rsid w:val="008E7B08"/>
    <w:rsid w:val="008F62CF"/>
    <w:rsid w:val="00900BBF"/>
    <w:rsid w:val="009017F1"/>
    <w:rsid w:val="00903036"/>
    <w:rsid w:val="0090316D"/>
    <w:rsid w:val="00907904"/>
    <w:rsid w:val="009143AB"/>
    <w:rsid w:val="00917AD1"/>
    <w:rsid w:val="00917CB1"/>
    <w:rsid w:val="00936054"/>
    <w:rsid w:val="00944A33"/>
    <w:rsid w:val="00951113"/>
    <w:rsid w:val="009615FB"/>
    <w:rsid w:val="00972016"/>
    <w:rsid w:val="009745AF"/>
    <w:rsid w:val="009872DD"/>
    <w:rsid w:val="009905E4"/>
    <w:rsid w:val="009923E8"/>
    <w:rsid w:val="00993CAB"/>
    <w:rsid w:val="00997005"/>
    <w:rsid w:val="009A0890"/>
    <w:rsid w:val="009A4CF5"/>
    <w:rsid w:val="009B0E1F"/>
    <w:rsid w:val="009B4FAB"/>
    <w:rsid w:val="009B6DAD"/>
    <w:rsid w:val="009B784E"/>
    <w:rsid w:val="009C307C"/>
    <w:rsid w:val="009C7ADA"/>
    <w:rsid w:val="009D150C"/>
    <w:rsid w:val="009D5EA3"/>
    <w:rsid w:val="009D7218"/>
    <w:rsid w:val="009E02CC"/>
    <w:rsid w:val="009E16D2"/>
    <w:rsid w:val="009E1D14"/>
    <w:rsid w:val="009E2217"/>
    <w:rsid w:val="00A034C5"/>
    <w:rsid w:val="00A04814"/>
    <w:rsid w:val="00A04873"/>
    <w:rsid w:val="00A21FA0"/>
    <w:rsid w:val="00A227B9"/>
    <w:rsid w:val="00A252F1"/>
    <w:rsid w:val="00A27B53"/>
    <w:rsid w:val="00A31ED9"/>
    <w:rsid w:val="00A33AD5"/>
    <w:rsid w:val="00A34041"/>
    <w:rsid w:val="00A3434E"/>
    <w:rsid w:val="00A345DF"/>
    <w:rsid w:val="00A35B4C"/>
    <w:rsid w:val="00A5531F"/>
    <w:rsid w:val="00A62D62"/>
    <w:rsid w:val="00A66B16"/>
    <w:rsid w:val="00A75627"/>
    <w:rsid w:val="00A77DCE"/>
    <w:rsid w:val="00A81EAB"/>
    <w:rsid w:val="00A82557"/>
    <w:rsid w:val="00A90A24"/>
    <w:rsid w:val="00A93ED6"/>
    <w:rsid w:val="00A96419"/>
    <w:rsid w:val="00A96436"/>
    <w:rsid w:val="00A97C98"/>
    <w:rsid w:val="00AA3A11"/>
    <w:rsid w:val="00AB4C88"/>
    <w:rsid w:val="00AB7F4A"/>
    <w:rsid w:val="00AC15E4"/>
    <w:rsid w:val="00AC32A9"/>
    <w:rsid w:val="00AC4B03"/>
    <w:rsid w:val="00AD1825"/>
    <w:rsid w:val="00AD7495"/>
    <w:rsid w:val="00AE01EC"/>
    <w:rsid w:val="00AE074B"/>
    <w:rsid w:val="00AF4906"/>
    <w:rsid w:val="00AF568F"/>
    <w:rsid w:val="00B06934"/>
    <w:rsid w:val="00B12527"/>
    <w:rsid w:val="00B126FE"/>
    <w:rsid w:val="00B1619A"/>
    <w:rsid w:val="00B23472"/>
    <w:rsid w:val="00B36513"/>
    <w:rsid w:val="00B3727D"/>
    <w:rsid w:val="00B47634"/>
    <w:rsid w:val="00B56F91"/>
    <w:rsid w:val="00B71165"/>
    <w:rsid w:val="00B73027"/>
    <w:rsid w:val="00B757A6"/>
    <w:rsid w:val="00B811D8"/>
    <w:rsid w:val="00B8188F"/>
    <w:rsid w:val="00BA0580"/>
    <w:rsid w:val="00BC3271"/>
    <w:rsid w:val="00BD2483"/>
    <w:rsid w:val="00C01F0A"/>
    <w:rsid w:val="00C035E6"/>
    <w:rsid w:val="00C052B9"/>
    <w:rsid w:val="00C071FC"/>
    <w:rsid w:val="00C10339"/>
    <w:rsid w:val="00C13DE6"/>
    <w:rsid w:val="00C24CA6"/>
    <w:rsid w:val="00C27294"/>
    <w:rsid w:val="00C36DA1"/>
    <w:rsid w:val="00C372D6"/>
    <w:rsid w:val="00C374E6"/>
    <w:rsid w:val="00C41691"/>
    <w:rsid w:val="00C45E29"/>
    <w:rsid w:val="00C511F3"/>
    <w:rsid w:val="00C55E22"/>
    <w:rsid w:val="00C6172A"/>
    <w:rsid w:val="00C62805"/>
    <w:rsid w:val="00C63409"/>
    <w:rsid w:val="00C64CDC"/>
    <w:rsid w:val="00C6569A"/>
    <w:rsid w:val="00C719CD"/>
    <w:rsid w:val="00C71AD0"/>
    <w:rsid w:val="00C75335"/>
    <w:rsid w:val="00C80452"/>
    <w:rsid w:val="00C82A76"/>
    <w:rsid w:val="00C920F0"/>
    <w:rsid w:val="00C92DAD"/>
    <w:rsid w:val="00CA2E2B"/>
    <w:rsid w:val="00CA35E1"/>
    <w:rsid w:val="00CA541B"/>
    <w:rsid w:val="00CB2C4E"/>
    <w:rsid w:val="00CB34D9"/>
    <w:rsid w:val="00CB51D0"/>
    <w:rsid w:val="00CD26EA"/>
    <w:rsid w:val="00CD42AA"/>
    <w:rsid w:val="00CE0E36"/>
    <w:rsid w:val="00CE3466"/>
    <w:rsid w:val="00CF6343"/>
    <w:rsid w:val="00CF719C"/>
    <w:rsid w:val="00D000E8"/>
    <w:rsid w:val="00D004F4"/>
    <w:rsid w:val="00D00971"/>
    <w:rsid w:val="00D02BA8"/>
    <w:rsid w:val="00D03235"/>
    <w:rsid w:val="00D06E06"/>
    <w:rsid w:val="00D07C95"/>
    <w:rsid w:val="00D07CFC"/>
    <w:rsid w:val="00D07F9A"/>
    <w:rsid w:val="00D23281"/>
    <w:rsid w:val="00D25A31"/>
    <w:rsid w:val="00D317EC"/>
    <w:rsid w:val="00D34BEA"/>
    <w:rsid w:val="00D37737"/>
    <w:rsid w:val="00D41B5F"/>
    <w:rsid w:val="00D549DC"/>
    <w:rsid w:val="00D57811"/>
    <w:rsid w:val="00D60A94"/>
    <w:rsid w:val="00D6150B"/>
    <w:rsid w:val="00D771ED"/>
    <w:rsid w:val="00D8013B"/>
    <w:rsid w:val="00D8136A"/>
    <w:rsid w:val="00D84DAD"/>
    <w:rsid w:val="00D874EB"/>
    <w:rsid w:val="00D93D4E"/>
    <w:rsid w:val="00D95515"/>
    <w:rsid w:val="00DB0C1E"/>
    <w:rsid w:val="00DB48B7"/>
    <w:rsid w:val="00DC17A0"/>
    <w:rsid w:val="00DD3301"/>
    <w:rsid w:val="00DD7489"/>
    <w:rsid w:val="00DD786D"/>
    <w:rsid w:val="00DF02D6"/>
    <w:rsid w:val="00DF5713"/>
    <w:rsid w:val="00E00861"/>
    <w:rsid w:val="00E009A5"/>
    <w:rsid w:val="00E059CD"/>
    <w:rsid w:val="00E10B98"/>
    <w:rsid w:val="00E1341F"/>
    <w:rsid w:val="00E21513"/>
    <w:rsid w:val="00E23FFA"/>
    <w:rsid w:val="00E247BD"/>
    <w:rsid w:val="00E44FD6"/>
    <w:rsid w:val="00E50515"/>
    <w:rsid w:val="00E60A9A"/>
    <w:rsid w:val="00E632B9"/>
    <w:rsid w:val="00E70403"/>
    <w:rsid w:val="00E71561"/>
    <w:rsid w:val="00E74DC8"/>
    <w:rsid w:val="00E77641"/>
    <w:rsid w:val="00EA14CB"/>
    <w:rsid w:val="00EA3BCD"/>
    <w:rsid w:val="00EA4A13"/>
    <w:rsid w:val="00EA54D9"/>
    <w:rsid w:val="00EA6AF4"/>
    <w:rsid w:val="00EC3764"/>
    <w:rsid w:val="00EC4645"/>
    <w:rsid w:val="00EC67EA"/>
    <w:rsid w:val="00EE3F78"/>
    <w:rsid w:val="00EE5173"/>
    <w:rsid w:val="00EF19D6"/>
    <w:rsid w:val="00EF59A1"/>
    <w:rsid w:val="00F009D0"/>
    <w:rsid w:val="00F11D63"/>
    <w:rsid w:val="00F11FFD"/>
    <w:rsid w:val="00F13536"/>
    <w:rsid w:val="00F329C4"/>
    <w:rsid w:val="00F436AF"/>
    <w:rsid w:val="00F53C81"/>
    <w:rsid w:val="00F570A2"/>
    <w:rsid w:val="00F60C89"/>
    <w:rsid w:val="00F637A2"/>
    <w:rsid w:val="00F675B1"/>
    <w:rsid w:val="00F72A4E"/>
    <w:rsid w:val="00F82861"/>
    <w:rsid w:val="00F8654C"/>
    <w:rsid w:val="00F91146"/>
    <w:rsid w:val="00F92AFE"/>
    <w:rsid w:val="00F967AB"/>
    <w:rsid w:val="00FA667E"/>
    <w:rsid w:val="00FB7448"/>
    <w:rsid w:val="00FC51FC"/>
    <w:rsid w:val="00FC550C"/>
    <w:rsid w:val="00FC5D59"/>
    <w:rsid w:val="00FD3E94"/>
    <w:rsid w:val="00FE2B38"/>
    <w:rsid w:val="00FE6D66"/>
    <w:rsid w:val="00FF30CA"/>
    <w:rsid w:val="00FF5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49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1353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rsid w:val="002577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57711"/>
    <w:rPr>
      <w:kern w:val="2"/>
      <w:sz w:val="18"/>
      <w:szCs w:val="18"/>
    </w:rPr>
  </w:style>
  <w:style w:type="paragraph" w:styleId="Footer">
    <w:name w:val="footer"/>
    <w:basedOn w:val="Normal"/>
    <w:link w:val="FooterChar"/>
    <w:uiPriority w:val="99"/>
    <w:rsid w:val="002577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57711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267</TotalTime>
  <Pages>7</Pages>
  <Words>348</Words>
  <Characters>1989</Characters>
  <Application>Microsoft Office Outlook</Application>
  <DocSecurity>0</DocSecurity>
  <Lines>0</Lines>
  <Paragraphs>0</Paragraphs>
  <ScaleCrop>false</ScaleCrop>
  <Company>***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臧彦升</cp:lastModifiedBy>
  <cp:revision>54</cp:revision>
  <dcterms:created xsi:type="dcterms:W3CDTF">2014-01-06T03:44:00Z</dcterms:created>
  <dcterms:modified xsi:type="dcterms:W3CDTF">2015-11-15T09:22:00Z</dcterms:modified>
</cp:coreProperties>
</file>